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5E44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4799D8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AB62B9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D33633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3EFBF8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DFCE38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85ECF5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1E478B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FC30AB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9CD301" w14:textId="13AB6988" w:rsidR="00D66C0F" w:rsidRDefault="00B03C2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65B">
        <w:rPr>
          <w:rFonts w:ascii="Times New Roman" w:hAnsi="Times New Roman" w:cs="Times New Roman"/>
          <w:b/>
          <w:sz w:val="36"/>
          <w:szCs w:val="36"/>
        </w:rPr>
        <w:t xml:space="preserve">Smernica </w:t>
      </w:r>
      <w:r w:rsidR="00D66C0F">
        <w:rPr>
          <w:rFonts w:ascii="Times New Roman" w:hAnsi="Times New Roman" w:cs="Times New Roman"/>
          <w:b/>
          <w:sz w:val="36"/>
          <w:szCs w:val="36"/>
        </w:rPr>
        <w:t xml:space="preserve">č. .........../2026 </w:t>
      </w:r>
    </w:p>
    <w:p w14:paraId="2C1BE843" w14:textId="095B3214" w:rsidR="00B03C2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</w:t>
      </w:r>
      <w:r w:rsidR="00B03C2F" w:rsidRPr="005066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062C" w:rsidRPr="0050665B">
        <w:rPr>
          <w:rFonts w:ascii="Times New Roman" w:hAnsi="Times New Roman" w:cs="Times New Roman"/>
          <w:b/>
          <w:sz w:val="36"/>
          <w:szCs w:val="36"/>
        </w:rPr>
        <w:t>výkon</w:t>
      </w:r>
      <w:r>
        <w:rPr>
          <w:rFonts w:ascii="Times New Roman" w:hAnsi="Times New Roman" w:cs="Times New Roman"/>
          <w:b/>
          <w:sz w:val="36"/>
          <w:szCs w:val="36"/>
        </w:rPr>
        <w:t>e</w:t>
      </w:r>
      <w:r w:rsidR="0034062C" w:rsidRPr="005066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3C2F" w:rsidRPr="0050665B">
        <w:rPr>
          <w:rFonts w:ascii="Times New Roman" w:hAnsi="Times New Roman" w:cs="Times New Roman"/>
          <w:b/>
          <w:sz w:val="36"/>
          <w:szCs w:val="36"/>
        </w:rPr>
        <w:t>finančnej kontroly</w:t>
      </w:r>
    </w:p>
    <w:p w14:paraId="487EB374" w14:textId="77777777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0C622" w14:textId="612AF826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 xml:space="preserve">vydaná </w:t>
      </w:r>
    </w:p>
    <w:p w14:paraId="15EDCB97" w14:textId="77777777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 xml:space="preserve">v súlade s § 30c ods. 2 v spojení s § 6 ods. 6 </w:t>
      </w:r>
    </w:p>
    <w:p w14:paraId="477D8C72" w14:textId="5EA80D09" w:rsidR="00D66C0F" w:rsidRPr="0050665B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>zákona č. 357/2015 Z. z. o finančnej kontrole a audite</w:t>
      </w:r>
    </w:p>
    <w:p w14:paraId="2B0382AE" w14:textId="77777777" w:rsidR="00B03C2F" w:rsidRDefault="00B03C2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8CE0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2169A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E404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9D2D0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E40C3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28CBD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67E9A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AB149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BB29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EF180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ED4F6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F5BF1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914C5" w14:textId="77777777" w:rsidR="00821687" w:rsidRPr="006D6336" w:rsidRDefault="00821687" w:rsidP="00BE0FF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lastRenderedPageBreak/>
        <w:t>Čl. 1</w:t>
      </w:r>
    </w:p>
    <w:p w14:paraId="175E8EF4" w14:textId="77777777" w:rsidR="00821687" w:rsidRPr="006D6336" w:rsidRDefault="00821687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Úvodné ustanovenia</w:t>
      </w:r>
    </w:p>
    <w:p w14:paraId="685F92DC" w14:textId="77777777" w:rsidR="00AB3559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Vnútorný predpis o výkone finančnej kontroly (ďalej len „Smernica o výkone finančnej kontroly“ alebo „Smernica“) je vypracovaný v zmysle § 30c ods. 2 v spojení s § 6 ods. 6 zákona č. 357/2015 Z. z. o finančnej kontrole a audite </w:t>
      </w:r>
      <w:r w:rsidRPr="00B136A6">
        <w:rPr>
          <w:rFonts w:ascii="Times New Roman" w:hAnsi="Times New Roman" w:cs="Times New Roman"/>
          <w:bCs/>
          <w:iCs/>
          <w:sz w:val="24"/>
          <w:szCs w:val="24"/>
        </w:rPr>
        <w:t>a o zmene a doplnení niektorých zákonov v znení neskorších predpisov (ďalej len „zákon o finančnej kontrole“)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D938C5C" w14:textId="77777777" w:rsidR="00AB3559" w:rsidRPr="00AB3559" w:rsidRDefault="00AB3559" w:rsidP="00AB3559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47B561" w14:textId="1FE5B4BB" w:rsidR="00821687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</w:t>
      </w:r>
      <w:r w:rsidR="00821687" w:rsidRPr="00AB3559">
        <w:rPr>
          <w:rFonts w:ascii="Times New Roman" w:hAnsi="Times New Roman" w:cs="Times New Roman"/>
          <w:sz w:val="24"/>
          <w:szCs w:val="24"/>
        </w:rPr>
        <w:t xml:space="preserve">Smernica upravuje </w:t>
      </w:r>
      <w:r w:rsidR="0034062C" w:rsidRPr="00AB3559">
        <w:rPr>
          <w:rFonts w:ascii="Times New Roman" w:hAnsi="Times New Roman" w:cs="Times New Roman"/>
          <w:sz w:val="24"/>
          <w:szCs w:val="24"/>
        </w:rPr>
        <w:t>výkon finančnej kontroly v</w:t>
      </w:r>
      <w:r w:rsidR="006D6336" w:rsidRPr="00AB3559">
        <w:rPr>
          <w:rFonts w:ascii="Times New Roman" w:hAnsi="Times New Roman" w:cs="Times New Roman"/>
          <w:sz w:val="24"/>
          <w:szCs w:val="24"/>
        </w:rPr>
        <w:t> rozpočtovej organizácii alebo príspevkovej organizácii obce</w:t>
      </w:r>
      <w:r w:rsidR="00665CA4">
        <w:rPr>
          <w:rFonts w:ascii="Times New Roman" w:hAnsi="Times New Roman" w:cs="Times New Roman"/>
          <w:sz w:val="24"/>
          <w:szCs w:val="24"/>
        </w:rPr>
        <w:t xml:space="preserve"> alebo VÚC</w:t>
      </w:r>
      <w:r w:rsidR="006D6336" w:rsidRPr="00AB3559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04344B" w:rsidRPr="00AB3559">
        <w:rPr>
          <w:rFonts w:ascii="Times New Roman" w:hAnsi="Times New Roman" w:cs="Times New Roman"/>
          <w:sz w:val="24"/>
          <w:szCs w:val="24"/>
        </w:rPr>
        <w:t>ROPO</w:t>
      </w:r>
      <w:r w:rsidR="006D6336" w:rsidRPr="00AB3559">
        <w:rPr>
          <w:rFonts w:ascii="Times New Roman" w:hAnsi="Times New Roman" w:cs="Times New Roman"/>
          <w:sz w:val="24"/>
          <w:szCs w:val="24"/>
        </w:rPr>
        <w:t>“)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21687" w:rsidRPr="00AB3559">
        <w:rPr>
          <w:rFonts w:ascii="Times New Roman" w:hAnsi="Times New Roman" w:cs="Times New Roman"/>
          <w:sz w:val="24"/>
          <w:szCs w:val="24"/>
        </w:rPr>
        <w:t>, zodpovednosť štatutárneho orgánu</w:t>
      </w:r>
      <w:r w:rsidR="0004344B" w:rsidRPr="00AB3559">
        <w:rPr>
          <w:rFonts w:ascii="Times New Roman" w:hAnsi="Times New Roman" w:cs="Times New Roman"/>
          <w:sz w:val="24"/>
          <w:szCs w:val="24"/>
        </w:rPr>
        <w:t xml:space="preserve"> ROPO</w:t>
      </w:r>
      <w:r w:rsidR="00821687" w:rsidRPr="00AB3559">
        <w:rPr>
          <w:rFonts w:ascii="Times New Roman" w:hAnsi="Times New Roman" w:cs="Times New Roman"/>
          <w:sz w:val="24"/>
          <w:szCs w:val="24"/>
        </w:rPr>
        <w:t>, vedúcich zamestnancov a</w:t>
      </w:r>
      <w:r w:rsidR="0004344B" w:rsidRPr="00AB3559">
        <w:rPr>
          <w:rFonts w:ascii="Times New Roman" w:hAnsi="Times New Roman" w:cs="Times New Roman"/>
          <w:sz w:val="24"/>
          <w:szCs w:val="24"/>
        </w:rPr>
        <w:t> </w:t>
      </w:r>
      <w:r w:rsidR="00821687" w:rsidRPr="00AB3559">
        <w:rPr>
          <w:rFonts w:ascii="Times New Roman" w:hAnsi="Times New Roman" w:cs="Times New Roman"/>
          <w:sz w:val="24"/>
          <w:szCs w:val="24"/>
        </w:rPr>
        <w:t>zamestnancov</w:t>
      </w:r>
      <w:r w:rsidR="0004344B" w:rsidRPr="00AB3559">
        <w:rPr>
          <w:rFonts w:ascii="Times New Roman" w:hAnsi="Times New Roman" w:cs="Times New Roman"/>
          <w:sz w:val="24"/>
          <w:szCs w:val="24"/>
        </w:rPr>
        <w:t xml:space="preserve"> ROPO</w:t>
      </w:r>
      <w:r w:rsidR="00821687" w:rsidRPr="00AB3559">
        <w:rPr>
          <w:rFonts w:ascii="Times New Roman" w:hAnsi="Times New Roman" w:cs="Times New Roman"/>
          <w:sz w:val="24"/>
          <w:szCs w:val="24"/>
        </w:rPr>
        <w:t>, základné pravidlá, ciele a spôsob vykonávania finančnej kontroly podľa zákona</w:t>
      </w:r>
      <w:r w:rsidR="00821687" w:rsidRPr="00AB3559">
        <w:rPr>
          <w:rFonts w:ascii="Times New Roman" w:hAnsi="Times New Roman" w:cs="Times New Roman"/>
          <w:bCs/>
          <w:iCs/>
          <w:sz w:val="24"/>
          <w:szCs w:val="24"/>
        </w:rPr>
        <w:t xml:space="preserve"> o finančnej kontrole. </w:t>
      </w:r>
    </w:p>
    <w:p w14:paraId="3DBEBA6D" w14:textId="77777777" w:rsidR="00AB3559" w:rsidRPr="00AB3559" w:rsidRDefault="00AB3559" w:rsidP="00AB355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344EC5" w14:textId="72B2924F" w:rsidR="00AB3559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§ 2 písm. e) zákona o finančnej kontrole v spojení s 3 ods. 1 zákona č. 523/2004 Z. z. o rozpočtových pravidlách verejnej správy a s § 19 až 21 zákona č. 540/2001 Z. z. o štátnej štatistike je orgánom verejnej správy subjekt verejnej správy vedený v zozname subjektov verejnej správy, ktorý je zverejnený na stránke Štatistického úradu Slovenskej republiky.</w:t>
      </w:r>
    </w:p>
    <w:p w14:paraId="03816D77" w14:textId="77777777" w:rsidR="00AB3559" w:rsidRDefault="00AB3559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ED877B" w14:textId="6D9EE343" w:rsidR="00923BB6" w:rsidRPr="006D6336" w:rsidRDefault="00923BB6" w:rsidP="00BE0FF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34062C" w:rsidRPr="006D6336">
        <w:rPr>
          <w:rFonts w:ascii="Times New Roman" w:hAnsi="Times New Roman" w:cs="Times New Roman"/>
          <w:b/>
          <w:sz w:val="26"/>
          <w:szCs w:val="26"/>
        </w:rPr>
        <w:t>2</w:t>
      </w:r>
    </w:p>
    <w:p w14:paraId="33145BE1" w14:textId="77777777" w:rsidR="0034062C" w:rsidRPr="006D6336" w:rsidRDefault="0034062C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Finančná kontrola</w:t>
      </w:r>
    </w:p>
    <w:p w14:paraId="38AF54EC" w14:textId="77777777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Finančná kontrola</w:t>
      </w:r>
      <w:r w:rsidRPr="00BE0FF3">
        <w:rPr>
          <w:rFonts w:ascii="Times New Roman" w:hAnsi="Times New Roman" w:cs="Times New Roman"/>
        </w:rPr>
        <w:t xml:space="preserve"> </w:t>
      </w:r>
      <w:r w:rsidRPr="00BE0FF3">
        <w:rPr>
          <w:rFonts w:ascii="Times New Roman" w:hAnsi="Times New Roman" w:cs="Times New Roman"/>
          <w:sz w:val="24"/>
          <w:szCs w:val="24"/>
        </w:rPr>
        <w:t xml:space="preserve">je súčasťou vnútorného kontrolného systému. </w:t>
      </w:r>
    </w:p>
    <w:p w14:paraId="26266796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2ED35D" w14:textId="1083AA3C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Finančná kontrola je súhrn činností zabezpečujúcich overovanie hospodárnosti, efektívnosti, účinnosti a účelnosti finančnej operácie alebo jej časti pred jej uskutočnením, v jej priebehu a až do jej konečného vy</w:t>
      </w:r>
      <w:r w:rsidR="0006134B" w:rsidRPr="00BE0FF3">
        <w:rPr>
          <w:rFonts w:ascii="Times New Roman" w:hAnsi="Times New Roman" w:cs="Times New Roman"/>
          <w:sz w:val="24"/>
          <w:szCs w:val="24"/>
        </w:rPr>
        <w:t>rovnania</w:t>
      </w:r>
      <w:r w:rsidRPr="00BE0FF3">
        <w:rPr>
          <w:rFonts w:ascii="Times New Roman" w:hAnsi="Times New Roman" w:cs="Times New Roman"/>
          <w:sz w:val="24"/>
          <w:szCs w:val="24"/>
        </w:rPr>
        <w:t xml:space="preserve">, zúčtovania, dosiahnutia a udržania výsledku a cieľa finančnej operácie alebo jej časti. </w:t>
      </w:r>
    </w:p>
    <w:p w14:paraId="597135E4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CC87D5" w14:textId="2A60AA47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Finančnou kontrolou sa zabezpečuje napĺňanie cieľov uvedených v </w:t>
      </w:r>
      <w:r w:rsidR="00DF3C8A" w:rsidRPr="00BE0FF3">
        <w:rPr>
          <w:rFonts w:ascii="Times New Roman" w:hAnsi="Times New Roman" w:cs="Times New Roman"/>
          <w:sz w:val="24"/>
          <w:szCs w:val="24"/>
        </w:rPr>
        <w:t>§</w:t>
      </w:r>
      <w:r w:rsidR="001F0CFD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DF3C8A" w:rsidRPr="00BE0FF3">
        <w:rPr>
          <w:rFonts w:ascii="Times New Roman" w:hAnsi="Times New Roman" w:cs="Times New Roman"/>
          <w:sz w:val="24"/>
          <w:szCs w:val="24"/>
        </w:rPr>
        <w:t>6 ods. 3 zákona o finančnej kontrole.</w:t>
      </w:r>
    </w:p>
    <w:p w14:paraId="4FD65748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A8EE2F" w14:textId="672D4C55" w:rsidR="00DF3C8A" w:rsidRPr="00BE0FF3" w:rsidRDefault="0004344B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V ROPO</w:t>
      </w:r>
      <w:r w:rsidR="00252F06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5D4754" w:rsidRPr="00BE0FF3">
        <w:rPr>
          <w:rFonts w:ascii="Times New Roman" w:hAnsi="Times New Roman" w:cs="Times New Roman"/>
          <w:sz w:val="24"/>
          <w:szCs w:val="24"/>
        </w:rPr>
        <w:t>sa vykonáva</w:t>
      </w:r>
      <w:r w:rsidR="00252F06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5D4754" w:rsidRPr="00BE0FF3">
        <w:rPr>
          <w:rFonts w:ascii="Times New Roman" w:hAnsi="Times New Roman" w:cs="Times New Roman"/>
          <w:sz w:val="24"/>
          <w:szCs w:val="24"/>
        </w:rPr>
        <w:t>finančná kontrola</w:t>
      </w: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DF3C8A" w:rsidRPr="00BE0FF3">
        <w:rPr>
          <w:rFonts w:ascii="Times New Roman" w:hAnsi="Times New Roman" w:cs="Times New Roman"/>
          <w:sz w:val="24"/>
          <w:szCs w:val="24"/>
        </w:rPr>
        <w:t>podľa §</w:t>
      </w:r>
      <w:r w:rsidR="001F0CFD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DF3C8A" w:rsidRPr="00BE0FF3">
        <w:rPr>
          <w:rFonts w:ascii="Times New Roman" w:hAnsi="Times New Roman" w:cs="Times New Roman"/>
          <w:sz w:val="24"/>
          <w:szCs w:val="24"/>
        </w:rPr>
        <w:t>7 zákona o finančnej kontrole</w:t>
      </w:r>
      <w:r w:rsidR="00894F7F" w:rsidRPr="00BE0FF3">
        <w:rPr>
          <w:rFonts w:ascii="Times New Roman" w:hAnsi="Times New Roman" w:cs="Times New Roman"/>
          <w:sz w:val="24"/>
          <w:szCs w:val="24"/>
        </w:rPr>
        <w:t xml:space="preserve"> (ďalej len „finančná kontrola“)</w:t>
      </w:r>
      <w:r w:rsidR="00DF3C8A" w:rsidRPr="00BE0FF3">
        <w:rPr>
          <w:rFonts w:ascii="Times New Roman" w:hAnsi="Times New Roman" w:cs="Times New Roman"/>
          <w:sz w:val="24"/>
          <w:szCs w:val="24"/>
        </w:rPr>
        <w:t>.</w:t>
      </w:r>
    </w:p>
    <w:p w14:paraId="7E8DC56A" w14:textId="77777777" w:rsidR="0046457A" w:rsidRPr="00E818FA" w:rsidRDefault="0046457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2E1C6D" w14:textId="5CBD3A35" w:rsidR="00B10F26" w:rsidRPr="006D6336" w:rsidRDefault="00B10F26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B93F1F" w:rsidRPr="006D6336">
        <w:rPr>
          <w:rFonts w:ascii="Times New Roman" w:hAnsi="Times New Roman" w:cs="Times New Roman"/>
          <w:b/>
          <w:sz w:val="26"/>
          <w:szCs w:val="26"/>
        </w:rPr>
        <w:t>3</w:t>
      </w:r>
    </w:p>
    <w:p w14:paraId="54053D04" w14:textId="40B39EED" w:rsidR="00B10F26" w:rsidRPr="006D6336" w:rsidRDefault="00B10F26" w:rsidP="00BE0F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Zodpovednosť štatutárneho orgánu</w:t>
      </w:r>
      <w:r w:rsidR="00DF3C8A" w:rsidRPr="006D6336">
        <w:rPr>
          <w:rFonts w:ascii="Times New Roman" w:hAnsi="Times New Roman" w:cs="Times New Roman"/>
          <w:b/>
          <w:sz w:val="26"/>
          <w:szCs w:val="26"/>
        </w:rPr>
        <w:t xml:space="preserve"> ROPO</w:t>
      </w:r>
    </w:p>
    <w:p w14:paraId="082A874E" w14:textId="77777777" w:rsidR="00BE0FF3" w:rsidRDefault="00DF3C8A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Štatutárny orgán ROPO je zodpovedný za vytvorenie, rozvíjanie a udržiavanie funkčného vnútorného kontrolného systému</w:t>
      </w:r>
      <w:r w:rsidR="00BE0FF3">
        <w:rPr>
          <w:rFonts w:ascii="Times New Roman" w:hAnsi="Times New Roman" w:cs="Times New Roman"/>
          <w:sz w:val="24"/>
          <w:szCs w:val="24"/>
        </w:rPr>
        <w:t>:</w:t>
      </w:r>
    </w:p>
    <w:p w14:paraId="6F32D701" w14:textId="77777777" w:rsidR="00BE0FF3" w:rsidRDefault="00BE0FF3" w:rsidP="00BE0FF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musí byť v súlade s požiadavkami uvedenými v § 4 ods. 1 a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FF3">
        <w:rPr>
          <w:rFonts w:ascii="Times New Roman" w:hAnsi="Times New Roman" w:cs="Times New Roman"/>
          <w:sz w:val="24"/>
          <w:szCs w:val="24"/>
        </w:rPr>
        <w:t>5 zákona o finančnej kontrole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4BA13DD0" w14:textId="7EF00443" w:rsidR="00DF3C8A" w:rsidRPr="00BE0FF3" w:rsidRDefault="00BE0FF3" w:rsidP="00BE0FF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ktorým sa </w:t>
      </w:r>
      <w:r w:rsidR="00DF3C8A" w:rsidRPr="00BE0FF3">
        <w:rPr>
          <w:rFonts w:ascii="Times New Roman" w:hAnsi="Times New Roman" w:cs="Times New Roman"/>
          <w:sz w:val="24"/>
          <w:szCs w:val="24"/>
        </w:rPr>
        <w:t>zabezpečuje hospodárne, efektívne, účinné a účelné nakladanie s verejnými financiami.</w:t>
      </w:r>
    </w:p>
    <w:p w14:paraId="56E77C8E" w14:textId="77777777" w:rsidR="00B93F1F" w:rsidRDefault="00B93F1F" w:rsidP="006D6336">
      <w:pPr>
        <w:pStyle w:val="Odsekzoznamu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42F0F4" w14:textId="77777777" w:rsidR="00BE0FF3" w:rsidRDefault="00DF3C8A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Štatutárny orgán ROPO vyhlasuje</w:t>
      </w:r>
    </w:p>
    <w:p w14:paraId="5F0CD369" w14:textId="77777777" w:rsidR="00BE0FF3" w:rsidRDefault="00DF3C8A" w:rsidP="00BE0FF3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zaveden</w:t>
      </w:r>
      <w:r w:rsidR="00BE0FF3">
        <w:rPr>
          <w:rFonts w:ascii="Times New Roman" w:hAnsi="Times New Roman" w:cs="Times New Roman"/>
          <w:sz w:val="24"/>
          <w:szCs w:val="24"/>
        </w:rPr>
        <w:t>ie</w:t>
      </w:r>
      <w:r w:rsidRPr="00BE0FF3">
        <w:rPr>
          <w:rFonts w:ascii="Times New Roman" w:hAnsi="Times New Roman" w:cs="Times New Roman"/>
          <w:sz w:val="24"/>
          <w:szCs w:val="24"/>
        </w:rPr>
        <w:t xml:space="preserve"> vnútorn</w:t>
      </w:r>
      <w:r w:rsidR="00BE0FF3">
        <w:rPr>
          <w:rFonts w:ascii="Times New Roman" w:hAnsi="Times New Roman" w:cs="Times New Roman"/>
          <w:sz w:val="24"/>
          <w:szCs w:val="24"/>
        </w:rPr>
        <w:t>ého</w:t>
      </w:r>
      <w:r w:rsidRPr="00BE0FF3">
        <w:rPr>
          <w:rFonts w:ascii="Times New Roman" w:hAnsi="Times New Roman" w:cs="Times New Roman"/>
          <w:sz w:val="24"/>
          <w:szCs w:val="24"/>
        </w:rPr>
        <w:t xml:space="preserve"> kontroln</w:t>
      </w:r>
      <w:r w:rsidR="00BE0FF3">
        <w:rPr>
          <w:rFonts w:ascii="Times New Roman" w:hAnsi="Times New Roman" w:cs="Times New Roman"/>
          <w:sz w:val="24"/>
          <w:szCs w:val="24"/>
        </w:rPr>
        <w:t>ého</w:t>
      </w:r>
      <w:r w:rsidRPr="00BE0FF3">
        <w:rPr>
          <w:rFonts w:ascii="Times New Roman" w:hAnsi="Times New Roman" w:cs="Times New Roman"/>
          <w:sz w:val="24"/>
          <w:szCs w:val="24"/>
        </w:rPr>
        <w:t xml:space="preserve"> systém</w:t>
      </w:r>
      <w:r w:rsidR="00BE0FF3">
        <w:rPr>
          <w:rFonts w:ascii="Times New Roman" w:hAnsi="Times New Roman" w:cs="Times New Roman"/>
          <w:sz w:val="24"/>
          <w:szCs w:val="24"/>
        </w:rPr>
        <w:t>u</w:t>
      </w:r>
      <w:r w:rsidRPr="00BE0FF3">
        <w:rPr>
          <w:rFonts w:ascii="Times New Roman" w:hAnsi="Times New Roman" w:cs="Times New Roman"/>
          <w:sz w:val="24"/>
          <w:szCs w:val="24"/>
        </w:rPr>
        <w:t xml:space="preserve"> v súlade s požiadavkami ustanovenými </w:t>
      </w:r>
      <w:r w:rsidR="00B93F1F" w:rsidRPr="00BE0FF3">
        <w:rPr>
          <w:rFonts w:ascii="Times New Roman" w:hAnsi="Times New Roman" w:cs="Times New Roman"/>
          <w:sz w:val="24"/>
          <w:szCs w:val="24"/>
        </w:rPr>
        <w:t>v §</w:t>
      </w:r>
      <w:r w:rsidR="00BE0FF3">
        <w:rPr>
          <w:rFonts w:ascii="Times New Roman" w:hAnsi="Times New Roman" w:cs="Times New Roman"/>
          <w:sz w:val="24"/>
          <w:szCs w:val="24"/>
        </w:rPr>
        <w:t> </w:t>
      </w:r>
      <w:r w:rsidR="00B93F1F" w:rsidRPr="00BE0FF3">
        <w:rPr>
          <w:rFonts w:ascii="Times New Roman" w:hAnsi="Times New Roman" w:cs="Times New Roman"/>
          <w:sz w:val="24"/>
          <w:szCs w:val="24"/>
        </w:rPr>
        <w:t>4 ods. 1 a §</w:t>
      </w:r>
      <w:r w:rsidR="00BE0FF3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="00B93F1F" w:rsidRPr="00BE0FF3">
        <w:rPr>
          <w:rFonts w:ascii="Times New Roman" w:hAnsi="Times New Roman" w:cs="Times New Roman"/>
          <w:sz w:val="24"/>
          <w:szCs w:val="24"/>
        </w:rPr>
        <w:t xml:space="preserve">5 zákona o finančnej kontrole </w:t>
      </w:r>
      <w:r w:rsidRPr="00BE0FF3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E2346B2" w14:textId="639D084C" w:rsidR="00BE0FF3" w:rsidRDefault="00DF3C8A" w:rsidP="00BE0FF3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či </w:t>
      </w:r>
      <w:r w:rsidR="00BE0FF3">
        <w:rPr>
          <w:rFonts w:ascii="Times New Roman" w:hAnsi="Times New Roman" w:cs="Times New Roman"/>
          <w:sz w:val="24"/>
          <w:szCs w:val="24"/>
        </w:rPr>
        <w:t xml:space="preserve">zavedenie vnútorného kontrolného systému </w:t>
      </w:r>
      <w:r w:rsidRPr="00BE0FF3">
        <w:rPr>
          <w:rFonts w:ascii="Times New Roman" w:hAnsi="Times New Roman" w:cs="Times New Roman"/>
          <w:sz w:val="24"/>
          <w:szCs w:val="24"/>
        </w:rPr>
        <w:t>poskytuje primerané uistenie, že s</w:t>
      </w:r>
      <w:r w:rsidR="00BE0FF3">
        <w:rPr>
          <w:rFonts w:ascii="Times New Roman" w:hAnsi="Times New Roman" w:cs="Times New Roman"/>
          <w:sz w:val="24"/>
          <w:szCs w:val="24"/>
        </w:rPr>
        <w:t> </w:t>
      </w:r>
      <w:r w:rsidRPr="00BE0FF3">
        <w:rPr>
          <w:rFonts w:ascii="Times New Roman" w:hAnsi="Times New Roman" w:cs="Times New Roman"/>
          <w:sz w:val="24"/>
          <w:szCs w:val="24"/>
        </w:rPr>
        <w:t xml:space="preserve">verejnými financiami sa nakladá hospodárne, efektívne, účinne a účelne. </w:t>
      </w:r>
    </w:p>
    <w:p w14:paraId="29CB9757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3C9DAF9" w14:textId="3C55A9FC" w:rsidR="00BE0FF3" w:rsidRDefault="00B93F1F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Štatutárny orgán ROPO je </w:t>
      </w:r>
      <w:r w:rsidR="00DF3C8A" w:rsidRPr="00BE0FF3">
        <w:rPr>
          <w:rFonts w:ascii="Times New Roman" w:hAnsi="Times New Roman" w:cs="Times New Roman"/>
          <w:sz w:val="24"/>
          <w:szCs w:val="24"/>
        </w:rPr>
        <w:t xml:space="preserve">povinný uviesť vyhlásenie štatutárneho orgánu </w:t>
      </w:r>
      <w:r w:rsidR="00BE0FF3">
        <w:rPr>
          <w:rFonts w:ascii="Times New Roman" w:hAnsi="Times New Roman" w:cs="Times New Roman"/>
          <w:sz w:val="24"/>
          <w:szCs w:val="24"/>
        </w:rPr>
        <w:t xml:space="preserve">uvedené v odseku 2 tohto článku </w:t>
      </w:r>
      <w:r w:rsidRPr="00BE0FF3">
        <w:rPr>
          <w:rFonts w:ascii="Times New Roman" w:hAnsi="Times New Roman" w:cs="Times New Roman"/>
          <w:sz w:val="24"/>
          <w:szCs w:val="24"/>
        </w:rPr>
        <w:t>v poznámkach účtovnej závierky zostavenej podľa zákona č. 431/2002 Z. z. o účtovníctve. Vyhlásenie štatutárneho orgánu ROPO predstavuje</w:t>
      </w:r>
      <w:r w:rsidR="00252F06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Pr="00BE0FF3">
        <w:rPr>
          <w:rFonts w:ascii="Times New Roman" w:hAnsi="Times New Roman" w:cs="Times New Roman"/>
          <w:sz w:val="24"/>
          <w:szCs w:val="24"/>
        </w:rPr>
        <w:t>samostatný list v</w:t>
      </w:r>
      <w:r w:rsidR="00BE0FF3">
        <w:rPr>
          <w:rFonts w:ascii="Times New Roman" w:hAnsi="Times New Roman" w:cs="Times New Roman"/>
          <w:sz w:val="24"/>
          <w:szCs w:val="24"/>
        </w:rPr>
        <w:t> </w:t>
      </w:r>
      <w:r w:rsidRPr="00BE0FF3">
        <w:rPr>
          <w:rFonts w:ascii="Times New Roman" w:hAnsi="Times New Roman" w:cs="Times New Roman"/>
          <w:sz w:val="24"/>
          <w:szCs w:val="24"/>
        </w:rPr>
        <w:t>poznámkach účtovnej závierky.</w:t>
      </w:r>
    </w:p>
    <w:p w14:paraId="6F136EC9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8A3037" w14:textId="6D72FAFB" w:rsidR="00B93F1F" w:rsidRPr="00BE0FF3" w:rsidRDefault="00B93F1F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Štatutárny orgán ROPO zodpovedá za</w:t>
      </w:r>
      <w:r w:rsidR="006C2716" w:rsidRPr="00BE0FF3">
        <w:rPr>
          <w:rFonts w:ascii="Times New Roman" w:hAnsi="Times New Roman" w:cs="Times New Roman"/>
          <w:sz w:val="24"/>
          <w:szCs w:val="24"/>
        </w:rPr>
        <w:t>:</w:t>
      </w: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05AF1" w14:textId="18E229C8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93F1F">
        <w:rPr>
          <w:rFonts w:ascii="Times New Roman" w:hAnsi="Times New Roman" w:cs="Times New Roman"/>
          <w:sz w:val="24"/>
          <w:szCs w:val="24"/>
        </w:rPr>
        <w:t>ytvor</w:t>
      </w:r>
      <w:r>
        <w:rPr>
          <w:rFonts w:ascii="Times New Roman" w:hAnsi="Times New Roman" w:cs="Times New Roman"/>
          <w:sz w:val="24"/>
          <w:szCs w:val="24"/>
        </w:rPr>
        <w:t>enie, zachovávanie a rozvíjanie finančného riadenia,</w:t>
      </w:r>
      <w:r w:rsidRPr="00B93F1F">
        <w:rPr>
          <w:rFonts w:ascii="Times New Roman" w:hAnsi="Times New Roman" w:cs="Times New Roman"/>
          <w:sz w:val="24"/>
          <w:szCs w:val="24"/>
        </w:rPr>
        <w:t xml:space="preserve"> ktoré predstavuje súhrn postupov </w:t>
      </w:r>
      <w:r>
        <w:rPr>
          <w:rFonts w:ascii="Times New Roman" w:hAnsi="Times New Roman" w:cs="Times New Roman"/>
          <w:sz w:val="24"/>
          <w:szCs w:val="24"/>
        </w:rPr>
        <w:t xml:space="preserve">ROPO </w:t>
      </w:r>
      <w:r w:rsidR="006C00C4">
        <w:rPr>
          <w:rFonts w:ascii="Times New Roman" w:hAnsi="Times New Roman" w:cs="Times New Roman"/>
          <w:sz w:val="24"/>
          <w:szCs w:val="24"/>
        </w:rPr>
        <w:t>s cieľom</w:t>
      </w:r>
      <w:r w:rsidRPr="00B93F1F">
        <w:rPr>
          <w:rFonts w:ascii="Times New Roman" w:hAnsi="Times New Roman" w:cs="Times New Roman"/>
          <w:sz w:val="24"/>
          <w:szCs w:val="24"/>
        </w:rPr>
        <w:t xml:space="preserve"> hospodárneho, efektívneho, účinného a účelného nakladania s verejnými financiami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9CE711" w14:textId="7F465B0F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vykonávanie finančnej kontroly na všetkých stupňoch riadenia,</w:t>
      </w:r>
    </w:p>
    <w:p w14:paraId="67595210" w14:textId="77777777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 xml:space="preserve">zabezpečenie overovania </w:t>
      </w:r>
      <w:r>
        <w:rPr>
          <w:rFonts w:ascii="Times New Roman" w:hAnsi="Times New Roman" w:cs="Times New Roman"/>
          <w:sz w:val="24"/>
          <w:szCs w:val="24"/>
        </w:rPr>
        <w:t xml:space="preserve">a overovanie </w:t>
      </w:r>
      <w:r w:rsidRPr="00DC499F">
        <w:rPr>
          <w:rFonts w:ascii="Times New Roman" w:hAnsi="Times New Roman" w:cs="Times New Roman"/>
          <w:sz w:val="24"/>
          <w:szCs w:val="24"/>
        </w:rPr>
        <w:t xml:space="preserve">finančných operácií </w:t>
      </w:r>
      <w:r>
        <w:rPr>
          <w:rFonts w:ascii="Times New Roman" w:hAnsi="Times New Roman" w:cs="Times New Roman"/>
          <w:sz w:val="24"/>
          <w:szCs w:val="24"/>
        </w:rPr>
        <w:t xml:space="preserve">alebo ich častí </w:t>
      </w:r>
      <w:r w:rsidRPr="00DC499F">
        <w:rPr>
          <w:rFonts w:ascii="Times New Roman" w:hAnsi="Times New Roman" w:cs="Times New Roman"/>
          <w:sz w:val="24"/>
          <w:szCs w:val="24"/>
        </w:rPr>
        <w:t>finančnou kontrolou,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E1650" w14:textId="58FEB314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 xml:space="preserve">určenie </w:t>
      </w:r>
      <w:r w:rsidR="001C6616">
        <w:rPr>
          <w:rFonts w:ascii="Times New Roman" w:hAnsi="Times New Roman" w:cs="Times New Roman"/>
          <w:sz w:val="24"/>
          <w:szCs w:val="24"/>
        </w:rPr>
        <w:t xml:space="preserve">vedúcich </w:t>
      </w:r>
      <w:r w:rsidRPr="00DC499F">
        <w:rPr>
          <w:rFonts w:ascii="Times New Roman" w:hAnsi="Times New Roman" w:cs="Times New Roman"/>
          <w:sz w:val="24"/>
          <w:szCs w:val="24"/>
        </w:rPr>
        <w:t>zamestnancov zodpovedných za vykonávanie finančnej kontroly,</w:t>
      </w:r>
    </w:p>
    <w:p w14:paraId="6CCB161B" w14:textId="6CF34C9D" w:rsidR="001C6616" w:rsidRPr="00DC499F" w:rsidRDefault="001C6616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určenie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Pr="00DC499F">
        <w:rPr>
          <w:rFonts w:ascii="Times New Roman" w:hAnsi="Times New Roman" w:cs="Times New Roman"/>
          <w:sz w:val="24"/>
          <w:szCs w:val="24"/>
        </w:rPr>
        <w:t xml:space="preserve">zamestnancov zodpovedných </w:t>
      </w:r>
      <w:r>
        <w:rPr>
          <w:rFonts w:ascii="Times New Roman" w:hAnsi="Times New Roman" w:cs="Times New Roman"/>
          <w:sz w:val="24"/>
          <w:szCs w:val="24"/>
        </w:rPr>
        <w:t>v rozsahu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svojej pôsobnosti </w:t>
      </w:r>
      <w:r w:rsidRPr="00DC499F">
        <w:rPr>
          <w:rFonts w:ascii="Times New Roman" w:hAnsi="Times New Roman" w:cs="Times New Roman"/>
          <w:sz w:val="24"/>
          <w:szCs w:val="24"/>
        </w:rPr>
        <w:t>za vykonávanie finančnej kontroly,</w:t>
      </w:r>
    </w:p>
    <w:p w14:paraId="799AE77B" w14:textId="77777777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vylúčenie zásahov smerujúcich k ovplyvňovaniu zamestnancov vykonávajúcich finančnú kontrolu,</w:t>
      </w:r>
    </w:p>
    <w:p w14:paraId="46AF5384" w14:textId="41EF2840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 xml:space="preserve">prijatie </w:t>
      </w:r>
      <w:r w:rsidR="001C6616">
        <w:rPr>
          <w:rFonts w:ascii="Times New Roman" w:hAnsi="Times New Roman" w:cs="Times New Roman"/>
          <w:sz w:val="24"/>
          <w:szCs w:val="24"/>
        </w:rPr>
        <w:t xml:space="preserve">a splnenie </w:t>
      </w:r>
      <w:r w:rsidRPr="00DC499F">
        <w:rPr>
          <w:rFonts w:ascii="Times New Roman" w:hAnsi="Times New Roman" w:cs="Times New Roman"/>
          <w:sz w:val="24"/>
          <w:szCs w:val="24"/>
        </w:rPr>
        <w:t>opatrení na nápravu zistených nedostatkov a na odstránenie príčin ich vzniku, určenie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Pr="00DC499F">
        <w:rPr>
          <w:rFonts w:ascii="Times New Roman" w:hAnsi="Times New Roman" w:cs="Times New Roman"/>
          <w:sz w:val="24"/>
          <w:szCs w:val="24"/>
        </w:rPr>
        <w:t>zamestnancov zodpovedných za zistené nedostatky a uplatnenia opatrení voči nim podľa osobitného predpisu (napr. Zákonník práce).</w:t>
      </w:r>
    </w:p>
    <w:p w14:paraId="30BCE534" w14:textId="77777777" w:rsidR="00BE0FF3" w:rsidRPr="00DC499F" w:rsidRDefault="00BE0FF3" w:rsidP="00BE0FF3">
      <w:pPr>
        <w:pStyle w:val="Odsekzoznamu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E9FF62" w14:textId="77777777" w:rsid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Štatutárny orgán ROPO, pokiaľ sa vyjadruje k finančnej operácii alebo jej časti tým, že ju schvaľuje alebo inak o finančnej operácii alebo jej časti rozhoduje, vždy vykonáva finančnú kontrolu. </w:t>
      </w:r>
    </w:p>
    <w:p w14:paraId="17C92AAD" w14:textId="77777777" w:rsidR="00BE0FF3" w:rsidRDefault="00BE0FF3" w:rsidP="00BE0FF3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C77C7" w14:textId="4D3BF630" w:rsid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Štatutárny orgán ROPO </w:t>
      </w:r>
      <w:r w:rsidR="00BE0FF3">
        <w:rPr>
          <w:rFonts w:ascii="Times New Roman" w:hAnsi="Times New Roman" w:cs="Times New Roman"/>
          <w:sz w:val="24"/>
          <w:szCs w:val="24"/>
        </w:rPr>
        <w:t>je povinný</w:t>
      </w:r>
      <w:r w:rsidRPr="00BE0FF3">
        <w:rPr>
          <w:rFonts w:ascii="Times New Roman" w:hAnsi="Times New Roman" w:cs="Times New Roman"/>
          <w:sz w:val="24"/>
          <w:szCs w:val="24"/>
        </w:rPr>
        <w:t xml:space="preserve"> vykonávať finančnú kontrolu každej finančnej operácie alebo jej časti, pokiaľ svoju povinnosť neprenesie na nižšiu úroveň riadenia, t. j. na určeného vedúceho zamestnanca.</w:t>
      </w:r>
    </w:p>
    <w:p w14:paraId="422655F7" w14:textId="59B1C3AC" w:rsidR="00BE0FF3" w:rsidRDefault="00252F06" w:rsidP="00BE0FF3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4BB9C" w14:textId="452D4656" w:rsidR="00167135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Štatutárny orgán ROPO </w:t>
      </w:r>
      <w:r w:rsidR="00167135">
        <w:rPr>
          <w:rFonts w:ascii="Times New Roman" w:hAnsi="Times New Roman" w:cs="Times New Roman"/>
          <w:sz w:val="24"/>
          <w:szCs w:val="24"/>
        </w:rPr>
        <w:t>je oprávnený</w:t>
      </w:r>
      <w:r w:rsidRPr="00BE0FF3">
        <w:rPr>
          <w:rFonts w:ascii="Times New Roman" w:hAnsi="Times New Roman" w:cs="Times New Roman"/>
          <w:sz w:val="24"/>
          <w:szCs w:val="24"/>
        </w:rPr>
        <w:t xml:space="preserve"> určiť iného vedúceho zamestnanca, ktorý odsúhlasí finančnú operáciu a prevezme konečnú zodpovednosť za správnosť finančnej operácie alebo jej časti namiesto neho.</w:t>
      </w:r>
    </w:p>
    <w:p w14:paraId="04D060D9" w14:textId="3CD95954" w:rsidR="00BE0FF3" w:rsidRDefault="00EA686A" w:rsidP="00167135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13A80" w14:textId="449AE1AC" w:rsidR="00EA686A" w:rsidRP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O zodpovednosti vedúcich zamestnancov a zamestnancov za výkon finančnej kontroly rozhodne štatutárny orgán</w:t>
      </w:r>
      <w:r w:rsidR="00252F06" w:rsidRPr="00BE0FF3">
        <w:rPr>
          <w:rFonts w:ascii="Times New Roman" w:hAnsi="Times New Roman" w:cs="Times New Roman"/>
          <w:sz w:val="24"/>
          <w:szCs w:val="24"/>
        </w:rPr>
        <w:t xml:space="preserve"> </w:t>
      </w:r>
      <w:r w:rsidRPr="00BE0FF3">
        <w:rPr>
          <w:rFonts w:ascii="Times New Roman" w:hAnsi="Times New Roman" w:cs="Times New Roman"/>
          <w:sz w:val="24"/>
          <w:szCs w:val="24"/>
        </w:rPr>
        <w:t>ROPO formou jej určenia v ich opisoch pracovných činnost</w:t>
      </w:r>
      <w:r w:rsidR="000D0D19" w:rsidRPr="00BE0FF3">
        <w:rPr>
          <w:rFonts w:ascii="Times New Roman" w:hAnsi="Times New Roman" w:cs="Times New Roman"/>
          <w:sz w:val="24"/>
          <w:szCs w:val="24"/>
        </w:rPr>
        <w:t>í</w:t>
      </w:r>
      <w:r w:rsidRPr="00BE0FF3">
        <w:rPr>
          <w:rFonts w:ascii="Times New Roman" w:hAnsi="Times New Roman" w:cs="Times New Roman"/>
          <w:sz w:val="24"/>
          <w:szCs w:val="24"/>
        </w:rPr>
        <w:t xml:space="preserve">/v ich </w:t>
      </w:r>
      <w:r w:rsidRPr="00BE0FF3">
        <w:rPr>
          <w:rFonts w:ascii="Times New Roman" w:hAnsi="Times New Roman" w:cs="Times New Roman"/>
          <w:sz w:val="24"/>
          <w:szCs w:val="24"/>
        </w:rPr>
        <w:lastRenderedPageBreak/>
        <w:t>pracovných náplniach, ktoré podpisuje. Za aktualizáciu opisov pracovných činností/pracovných náplní zodpovedajú vedúci zamestnanci.</w:t>
      </w:r>
    </w:p>
    <w:p w14:paraId="6E7E0FB2" w14:textId="77777777" w:rsidR="00EA686A" w:rsidRPr="00E818FA" w:rsidRDefault="00EA686A" w:rsidP="00BE0FF3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09987" w14:textId="77777777" w:rsidR="00167135" w:rsidRPr="00DA0FA1" w:rsidRDefault="00167135" w:rsidP="0016713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alebo alternatíva:</w:t>
      </w:r>
    </w:p>
    <w:p w14:paraId="4DA22ECD" w14:textId="77777777" w:rsidR="00167135" w:rsidRDefault="00167135" w:rsidP="00BE0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83A94" w14:textId="7F0DDA8D" w:rsidR="00EA686A" w:rsidRPr="00167135" w:rsidRDefault="00167135" w:rsidP="0016713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7135">
        <w:rPr>
          <w:rFonts w:ascii="Times New Roman" w:hAnsi="Times New Roman" w:cs="Times New Roman"/>
          <w:i/>
          <w:i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Štatutárny orgán </w:t>
      </w:r>
      <w:r>
        <w:rPr>
          <w:rFonts w:ascii="Times New Roman" w:hAnsi="Times New Roman" w:cs="Times New Roman"/>
          <w:i/>
          <w:iCs/>
          <w:sz w:val="24"/>
          <w:szCs w:val="24"/>
        </w:rPr>
        <w:t>ROPO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určuje zodpovednosť vedúcich zamestnancov a zamestnancov pri </w:t>
      </w:r>
      <w:r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>výkone finančnej kontroly v prílohe č.1 tejto smernice.</w:t>
      </w:r>
    </w:p>
    <w:p w14:paraId="030C3A34" w14:textId="77777777" w:rsidR="00EA686A" w:rsidRDefault="00EA686A" w:rsidP="00BE0FF3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C8776C" w14:textId="77777777" w:rsidR="00167135" w:rsidRPr="00DA0FA1" w:rsidRDefault="00167135" w:rsidP="0016713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alebo alternatíva:</w:t>
      </w:r>
    </w:p>
    <w:p w14:paraId="41E876B3" w14:textId="77777777" w:rsidR="00167135" w:rsidRDefault="00167135" w:rsidP="00BE0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069B" w14:textId="32FEC240" w:rsidR="00EA686A" w:rsidRPr="00167135" w:rsidRDefault="00167135" w:rsidP="0016713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7135">
        <w:rPr>
          <w:rFonts w:ascii="Times New Roman" w:hAnsi="Times New Roman" w:cs="Times New Roman"/>
          <w:i/>
          <w:i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Štatutárny orgán </w:t>
      </w:r>
      <w:r>
        <w:rPr>
          <w:rFonts w:ascii="Times New Roman" w:hAnsi="Times New Roman" w:cs="Times New Roman"/>
          <w:i/>
          <w:iCs/>
          <w:sz w:val="24"/>
          <w:szCs w:val="24"/>
        </w:rPr>
        <w:t>ROPO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určí zodpovednosť vedúcich zamestnancov a zamestnancov v rozsahu ich pôsobnosti na základe písomného poverenia</w:t>
      </w:r>
      <w:r w:rsidR="00252F06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>na výkon finančnej kontroly. Poverenia na výkon finančnej kontroly zamestnancom a vedúcim zamestnancom vyhotoví ich priamy nadriadený ku dňu nástupu zamestnanca do pracovného pomeru alebo obdobného pracovnoprávneho vzťahu. Poverenia na výkon finančnej kontroly schvaľuj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52F06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>štatutárn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 orgán </w:t>
      </w:r>
      <w:r>
        <w:rPr>
          <w:rFonts w:ascii="Times New Roman" w:hAnsi="Times New Roman" w:cs="Times New Roman"/>
          <w:i/>
          <w:iCs/>
          <w:sz w:val="24"/>
          <w:szCs w:val="24"/>
        </w:rPr>
        <w:t>ROPO</w:t>
      </w:r>
      <w:r w:rsidR="00EA686A" w:rsidRPr="0016713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280D458" w14:textId="77777777" w:rsidR="00730CE5" w:rsidRDefault="00730CE5" w:rsidP="00BE0F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93D76" w14:textId="36C9D0D3" w:rsidR="00DF3C8A" w:rsidRPr="006D6336" w:rsidRDefault="00DF3C8A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Čl. 4</w:t>
      </w:r>
    </w:p>
    <w:p w14:paraId="00E78FFE" w14:textId="2E53DAC6" w:rsidR="00DF3C8A" w:rsidRPr="006D6336" w:rsidRDefault="00DF3C8A" w:rsidP="0016713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Zodpovednosť</w:t>
      </w:r>
      <w:r w:rsidR="00252F06" w:rsidRPr="006D6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6336">
        <w:rPr>
          <w:rFonts w:ascii="Times New Roman" w:hAnsi="Times New Roman" w:cs="Times New Roman"/>
          <w:b/>
          <w:sz w:val="26"/>
          <w:szCs w:val="26"/>
        </w:rPr>
        <w:t>vedúcich zamestnancov a zamestnancov ROPO</w:t>
      </w:r>
    </w:p>
    <w:p w14:paraId="17B20A48" w14:textId="2B820D23" w:rsidR="00B10F26" w:rsidRPr="00730CE5" w:rsidRDefault="00B10F26" w:rsidP="00167135">
      <w:pPr>
        <w:pStyle w:val="Odsekzoznamu"/>
        <w:numPr>
          <w:ilvl w:val="0"/>
          <w:numId w:val="23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0CE5">
        <w:rPr>
          <w:rFonts w:ascii="Times New Roman" w:hAnsi="Times New Roman" w:cs="Times New Roman"/>
          <w:sz w:val="24"/>
          <w:szCs w:val="24"/>
        </w:rPr>
        <w:t>Vedúci zamestnanci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="0004344B" w:rsidRPr="00730CE5">
        <w:rPr>
          <w:rFonts w:ascii="Times New Roman" w:hAnsi="Times New Roman" w:cs="Times New Roman"/>
          <w:sz w:val="24"/>
          <w:szCs w:val="24"/>
        </w:rPr>
        <w:t xml:space="preserve">ROPO </w:t>
      </w:r>
      <w:r w:rsidR="00DC499F" w:rsidRPr="00730CE5">
        <w:rPr>
          <w:rFonts w:ascii="Times New Roman" w:hAnsi="Times New Roman" w:cs="Times New Roman"/>
          <w:sz w:val="24"/>
          <w:szCs w:val="24"/>
        </w:rPr>
        <w:t>na jednotlivých stupňoch riadenia</w:t>
      </w:r>
      <w:r w:rsidRPr="00730CE5">
        <w:rPr>
          <w:rFonts w:ascii="Times New Roman" w:hAnsi="Times New Roman" w:cs="Times New Roman"/>
          <w:sz w:val="24"/>
          <w:szCs w:val="24"/>
        </w:rPr>
        <w:t xml:space="preserve"> zodpovedajú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Pr="00730CE5">
        <w:rPr>
          <w:rFonts w:ascii="Times New Roman" w:hAnsi="Times New Roman" w:cs="Times New Roman"/>
          <w:sz w:val="24"/>
          <w:szCs w:val="24"/>
        </w:rPr>
        <w:t>za</w:t>
      </w:r>
      <w:r w:rsidR="00533541">
        <w:rPr>
          <w:rFonts w:ascii="Times New Roman" w:hAnsi="Times New Roman" w:cs="Times New Roman"/>
          <w:sz w:val="24"/>
          <w:szCs w:val="24"/>
        </w:rPr>
        <w:t>:</w:t>
      </w:r>
      <w:r w:rsidRPr="0073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7F0B" w14:textId="3FD152FC" w:rsidR="00DC499F" w:rsidRDefault="00B10F26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 xml:space="preserve">vytvorenie postupov finančného riadenia </w:t>
      </w:r>
      <w:r w:rsidR="00DC499F">
        <w:rPr>
          <w:rFonts w:ascii="Times New Roman" w:hAnsi="Times New Roman" w:cs="Times New Roman"/>
          <w:sz w:val="24"/>
          <w:szCs w:val="24"/>
        </w:rPr>
        <w:t xml:space="preserve">a finančnej kontroly </w:t>
      </w:r>
      <w:r w:rsidRPr="00E818FA">
        <w:rPr>
          <w:rFonts w:ascii="Times New Roman" w:hAnsi="Times New Roman" w:cs="Times New Roman"/>
          <w:sz w:val="24"/>
          <w:szCs w:val="24"/>
        </w:rPr>
        <w:t xml:space="preserve">tak, aby </w:t>
      </w:r>
      <w:r w:rsidR="00DC499F" w:rsidRPr="00E818FA">
        <w:rPr>
          <w:rFonts w:ascii="Times New Roman" w:hAnsi="Times New Roman" w:cs="Times New Roman"/>
          <w:sz w:val="24"/>
          <w:szCs w:val="24"/>
        </w:rPr>
        <w:t>bola dodržaná zásada hospodárnosti, efektívnosti</w:t>
      </w:r>
      <w:r w:rsidR="00DC499F">
        <w:rPr>
          <w:rFonts w:ascii="Times New Roman" w:hAnsi="Times New Roman" w:cs="Times New Roman"/>
          <w:sz w:val="24"/>
          <w:szCs w:val="24"/>
        </w:rPr>
        <w:t>, účel</w:t>
      </w:r>
      <w:r w:rsidR="00167135">
        <w:rPr>
          <w:rFonts w:ascii="Times New Roman" w:hAnsi="Times New Roman" w:cs="Times New Roman"/>
          <w:sz w:val="24"/>
          <w:szCs w:val="24"/>
        </w:rPr>
        <w:t>nosti</w:t>
      </w:r>
      <w:r w:rsidR="00DC499F" w:rsidRPr="00E818FA">
        <w:rPr>
          <w:rFonts w:ascii="Times New Roman" w:hAnsi="Times New Roman" w:cs="Times New Roman"/>
          <w:sz w:val="24"/>
          <w:szCs w:val="24"/>
        </w:rPr>
        <w:t xml:space="preserve"> a účinnosti pri hospodárení s verejnými </w:t>
      </w:r>
      <w:r w:rsidR="001C6616">
        <w:rPr>
          <w:rFonts w:ascii="Times New Roman" w:hAnsi="Times New Roman" w:cs="Times New Roman"/>
          <w:sz w:val="24"/>
          <w:szCs w:val="24"/>
        </w:rPr>
        <w:t>financiami a s</w:t>
      </w:r>
      <w:r w:rsidR="004961CF">
        <w:rPr>
          <w:rFonts w:ascii="Times New Roman" w:hAnsi="Times New Roman" w:cs="Times New Roman"/>
          <w:sz w:val="24"/>
          <w:szCs w:val="24"/>
        </w:rPr>
        <w:t xml:space="preserve"> majetkom </w:t>
      </w:r>
      <w:r w:rsidR="0004344B">
        <w:rPr>
          <w:rFonts w:ascii="Times New Roman" w:hAnsi="Times New Roman" w:cs="Times New Roman"/>
          <w:sz w:val="24"/>
          <w:szCs w:val="24"/>
        </w:rPr>
        <w:t>v správe ROPO</w:t>
      </w:r>
      <w:r w:rsidR="004961CF">
        <w:rPr>
          <w:rFonts w:ascii="Times New Roman" w:hAnsi="Times New Roman" w:cs="Times New Roman"/>
          <w:sz w:val="24"/>
          <w:szCs w:val="24"/>
        </w:rPr>
        <w:t>,</w:t>
      </w:r>
    </w:p>
    <w:p w14:paraId="5AE19E78" w14:textId="5928AA61" w:rsidR="004961CF" w:rsidRDefault="004961CF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61CF">
        <w:rPr>
          <w:rFonts w:ascii="Times New Roman" w:hAnsi="Times New Roman" w:cs="Times New Roman"/>
          <w:sz w:val="24"/>
          <w:szCs w:val="24"/>
        </w:rPr>
        <w:t xml:space="preserve">prípravu a realizáciu finančných operácií alebo ich častí tak, aby </w:t>
      </w:r>
      <w:r w:rsidR="00CC2738">
        <w:rPr>
          <w:rFonts w:ascii="Times New Roman" w:hAnsi="Times New Roman" w:cs="Times New Roman"/>
          <w:sz w:val="24"/>
          <w:szCs w:val="24"/>
        </w:rPr>
        <w:t xml:space="preserve">bola </w:t>
      </w:r>
      <w:r>
        <w:rPr>
          <w:rFonts w:ascii="Times New Roman" w:hAnsi="Times New Roman" w:cs="Times New Roman"/>
          <w:sz w:val="24"/>
          <w:szCs w:val="24"/>
        </w:rPr>
        <w:t>zabezpečená zákonná realizácia finančnej operácie alebo jej časti</w:t>
      </w:r>
      <w:r w:rsidR="001C6616">
        <w:rPr>
          <w:rFonts w:ascii="Times New Roman" w:hAnsi="Times New Roman" w:cs="Times New Roman"/>
          <w:sz w:val="24"/>
          <w:szCs w:val="24"/>
        </w:rPr>
        <w:t>,</w:t>
      </w:r>
    </w:p>
    <w:p w14:paraId="71DA5659" w14:textId="5BEE1F03" w:rsidR="00B10F26" w:rsidRPr="00E818FA" w:rsidRDefault="00D90D63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 xml:space="preserve">zabezpečenie overovania </w:t>
      </w:r>
      <w:r w:rsidR="00DC499F" w:rsidRPr="00DC499F">
        <w:rPr>
          <w:rFonts w:ascii="Times New Roman" w:hAnsi="Times New Roman" w:cs="Times New Roman"/>
          <w:sz w:val="24"/>
          <w:szCs w:val="24"/>
        </w:rPr>
        <w:t xml:space="preserve">a overovanie </w:t>
      </w:r>
      <w:r w:rsidRPr="00E818FA">
        <w:rPr>
          <w:rFonts w:ascii="Times New Roman" w:hAnsi="Times New Roman" w:cs="Times New Roman"/>
          <w:sz w:val="24"/>
          <w:szCs w:val="24"/>
        </w:rPr>
        <w:t>finančných operácií alebo ich častí finančnou kontrolou</w:t>
      </w:r>
      <w:r w:rsidR="00B10F26" w:rsidRPr="00E818FA">
        <w:rPr>
          <w:rFonts w:ascii="Times New Roman" w:hAnsi="Times New Roman" w:cs="Times New Roman"/>
          <w:sz w:val="24"/>
          <w:szCs w:val="24"/>
        </w:rPr>
        <w:t>,</w:t>
      </w:r>
      <w:r w:rsidR="001C6616">
        <w:rPr>
          <w:rFonts w:ascii="Times New Roman" w:hAnsi="Times New Roman" w:cs="Times New Roman"/>
          <w:sz w:val="24"/>
          <w:szCs w:val="24"/>
        </w:rPr>
        <w:t xml:space="preserve"> </w:t>
      </w:r>
      <w:r w:rsidR="001C6616" w:rsidRPr="001C6616">
        <w:rPr>
          <w:rFonts w:ascii="Times New Roman" w:hAnsi="Times New Roman" w:cs="Times New Roman"/>
          <w:sz w:val="24"/>
          <w:szCs w:val="24"/>
        </w:rPr>
        <w:t xml:space="preserve">ak sú určení na vykonanie finančnej kontroly </w:t>
      </w:r>
      <w:r w:rsidR="001C6616">
        <w:rPr>
          <w:rFonts w:ascii="Times New Roman" w:hAnsi="Times New Roman" w:cs="Times New Roman"/>
          <w:sz w:val="24"/>
          <w:szCs w:val="24"/>
        </w:rPr>
        <w:t>štatutárnym orgánom ROPO,</w:t>
      </w:r>
    </w:p>
    <w:p w14:paraId="213E1422" w14:textId="1D3110DE" w:rsidR="00F72EE7" w:rsidRDefault="001C6616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dodržiavanie a </w:t>
      </w:r>
      <w:r w:rsidR="00B10F26" w:rsidRPr="00E818FA">
        <w:rPr>
          <w:rFonts w:ascii="Times New Roman" w:hAnsi="Times New Roman" w:cs="Times New Roman"/>
          <w:sz w:val="24"/>
          <w:szCs w:val="24"/>
        </w:rPr>
        <w:t xml:space="preserve">prehodnocovanie a aktualizovanie vnútorných </w:t>
      </w:r>
      <w:r>
        <w:rPr>
          <w:rFonts w:ascii="Times New Roman" w:hAnsi="Times New Roman" w:cs="Times New Roman"/>
          <w:sz w:val="24"/>
          <w:szCs w:val="24"/>
        </w:rPr>
        <w:t>predpisov a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="00B10F26" w:rsidRPr="00E818FA">
        <w:rPr>
          <w:rFonts w:ascii="Times New Roman" w:hAnsi="Times New Roman" w:cs="Times New Roman"/>
          <w:sz w:val="24"/>
          <w:szCs w:val="24"/>
        </w:rPr>
        <w:t>rozhodnutí</w:t>
      </w:r>
      <w:r w:rsidR="0004344B">
        <w:rPr>
          <w:rFonts w:ascii="Times New Roman" w:hAnsi="Times New Roman" w:cs="Times New Roman"/>
          <w:sz w:val="24"/>
          <w:szCs w:val="24"/>
        </w:rPr>
        <w:t xml:space="preserve"> ROPO</w:t>
      </w:r>
      <w:r w:rsidR="00533541">
        <w:rPr>
          <w:rFonts w:ascii="Times New Roman" w:hAnsi="Times New Roman" w:cs="Times New Roman"/>
          <w:sz w:val="24"/>
          <w:szCs w:val="24"/>
        </w:rPr>
        <w:t>,</w:t>
      </w:r>
      <w:r w:rsidR="00DC499F">
        <w:rPr>
          <w:rFonts w:ascii="Times New Roman" w:hAnsi="Times New Roman" w:cs="Times New Roman"/>
          <w:sz w:val="24"/>
          <w:szCs w:val="24"/>
        </w:rPr>
        <w:t xml:space="preserve"> </w:t>
      </w:r>
      <w:r w:rsidR="00B10F26" w:rsidRPr="00E818FA">
        <w:rPr>
          <w:rFonts w:ascii="Times New Roman" w:hAnsi="Times New Roman" w:cs="Times New Roman"/>
          <w:sz w:val="24"/>
          <w:szCs w:val="24"/>
        </w:rPr>
        <w:t>ako</w:t>
      </w:r>
      <w:r w:rsidR="00D90D63" w:rsidRPr="00E818FA">
        <w:rPr>
          <w:rFonts w:ascii="Times New Roman" w:hAnsi="Times New Roman" w:cs="Times New Roman"/>
          <w:sz w:val="24"/>
          <w:szCs w:val="24"/>
        </w:rPr>
        <w:t xml:space="preserve"> </w:t>
      </w:r>
      <w:r w:rsidR="00F72EE7" w:rsidRPr="00E818FA">
        <w:rPr>
          <w:rFonts w:ascii="Times New Roman" w:hAnsi="Times New Roman" w:cs="Times New Roman"/>
          <w:sz w:val="24"/>
          <w:szCs w:val="24"/>
        </w:rPr>
        <w:t xml:space="preserve">aj </w:t>
      </w:r>
      <w:r w:rsidR="00B10F26" w:rsidRPr="00E818FA">
        <w:rPr>
          <w:rFonts w:ascii="Times New Roman" w:hAnsi="Times New Roman" w:cs="Times New Roman"/>
          <w:sz w:val="24"/>
          <w:szCs w:val="24"/>
        </w:rPr>
        <w:t>vnútorných riadiacich aktov</w:t>
      </w:r>
      <w:r w:rsidR="00F72EE7" w:rsidRPr="00E818FA">
        <w:rPr>
          <w:rFonts w:ascii="Times New Roman" w:hAnsi="Times New Roman" w:cs="Times New Roman"/>
          <w:sz w:val="24"/>
          <w:szCs w:val="24"/>
        </w:rPr>
        <w:t xml:space="preserve"> tvoriacich systém finančného riadenia a finančnej kontroly.</w:t>
      </w:r>
    </w:p>
    <w:p w14:paraId="6DA0DCFA" w14:textId="77777777" w:rsidR="001C6616" w:rsidRDefault="001C6616" w:rsidP="00167135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6C8062" w14:textId="77777777" w:rsidR="00167135" w:rsidRDefault="00EA686A" w:rsidP="00167135">
      <w:pPr>
        <w:pStyle w:val="Odsekzoznamu"/>
        <w:numPr>
          <w:ilvl w:val="0"/>
          <w:numId w:val="23"/>
        </w:numPr>
        <w:tabs>
          <w:tab w:val="left" w:pos="85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135">
        <w:rPr>
          <w:rFonts w:ascii="Times New Roman" w:hAnsi="Times New Roman" w:cs="Times New Roman"/>
          <w:sz w:val="24"/>
          <w:szCs w:val="24"/>
        </w:rPr>
        <w:t>Vedúci zamestnanci sú povinní písomnou formou navrhnúť ďalšieho vedúceho zamestnanca na výkon</w:t>
      </w:r>
      <w:r w:rsidR="00252F06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Pr="00167135">
        <w:rPr>
          <w:rFonts w:ascii="Times New Roman" w:hAnsi="Times New Roman" w:cs="Times New Roman"/>
          <w:sz w:val="24"/>
          <w:szCs w:val="24"/>
        </w:rPr>
        <w:t>finančnej kontroly počas svojej neprítomnosti v zamestnaní. Poverenie na výkon finančnej kontroly</w:t>
      </w:r>
      <w:r w:rsidR="00252F06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Pr="00167135">
        <w:rPr>
          <w:rFonts w:ascii="Times New Roman" w:hAnsi="Times New Roman" w:cs="Times New Roman"/>
          <w:sz w:val="24"/>
          <w:szCs w:val="24"/>
        </w:rPr>
        <w:t>tomuto zamestnancovi bude vystavené a schválené štatutárnym orgánom ROPO.</w:t>
      </w:r>
    </w:p>
    <w:p w14:paraId="185E3AF7" w14:textId="77777777" w:rsidR="00323E1E" w:rsidRDefault="00323E1E" w:rsidP="00323E1E">
      <w:pPr>
        <w:pStyle w:val="Odsekzoznamu"/>
        <w:tabs>
          <w:tab w:val="left" w:pos="851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217FDB" w14:textId="4A6BFA42" w:rsidR="00702A42" w:rsidRPr="00167135" w:rsidRDefault="00702A42" w:rsidP="00167135">
      <w:pPr>
        <w:pStyle w:val="Odsekzoznamu"/>
        <w:numPr>
          <w:ilvl w:val="0"/>
          <w:numId w:val="23"/>
        </w:numPr>
        <w:tabs>
          <w:tab w:val="left" w:pos="85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135">
        <w:rPr>
          <w:rFonts w:ascii="Times New Roman" w:hAnsi="Times New Roman" w:cs="Times New Roman"/>
          <w:sz w:val="24"/>
          <w:szCs w:val="24"/>
        </w:rPr>
        <w:t>Zamestnanci</w:t>
      </w:r>
      <w:r w:rsidR="00252F06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="0004344B" w:rsidRPr="00167135">
        <w:rPr>
          <w:rFonts w:ascii="Times New Roman" w:hAnsi="Times New Roman" w:cs="Times New Roman"/>
          <w:sz w:val="24"/>
          <w:szCs w:val="24"/>
        </w:rPr>
        <w:t>ROPO</w:t>
      </w:r>
      <w:r w:rsidR="00DC499F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="001C6616" w:rsidRPr="00167135">
        <w:rPr>
          <w:rFonts w:ascii="Times New Roman" w:hAnsi="Times New Roman" w:cs="Times New Roman"/>
          <w:sz w:val="24"/>
          <w:szCs w:val="24"/>
        </w:rPr>
        <w:t>v rozsahu svojej pôsobnosti</w:t>
      </w:r>
      <w:r w:rsidR="00252F06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Pr="00167135">
        <w:rPr>
          <w:rFonts w:ascii="Times New Roman" w:hAnsi="Times New Roman" w:cs="Times New Roman"/>
          <w:sz w:val="24"/>
          <w:szCs w:val="24"/>
        </w:rPr>
        <w:t>zodpovedajú</w:t>
      </w:r>
      <w:r w:rsidR="00252F06" w:rsidRPr="00167135">
        <w:rPr>
          <w:rFonts w:ascii="Times New Roman" w:hAnsi="Times New Roman" w:cs="Times New Roman"/>
          <w:sz w:val="24"/>
          <w:szCs w:val="24"/>
        </w:rPr>
        <w:t xml:space="preserve"> </w:t>
      </w:r>
      <w:r w:rsidRPr="00167135">
        <w:rPr>
          <w:rFonts w:ascii="Times New Roman" w:hAnsi="Times New Roman" w:cs="Times New Roman"/>
          <w:sz w:val="24"/>
          <w:szCs w:val="24"/>
        </w:rPr>
        <w:t>za</w:t>
      </w:r>
      <w:r w:rsidR="000D0D19" w:rsidRPr="00167135">
        <w:rPr>
          <w:rFonts w:ascii="Times New Roman" w:hAnsi="Times New Roman" w:cs="Times New Roman"/>
          <w:sz w:val="24"/>
          <w:szCs w:val="24"/>
        </w:rPr>
        <w:t>:</w:t>
      </w:r>
      <w:r w:rsidRPr="00167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C539A" w14:textId="2E508BA3" w:rsidR="004961CF" w:rsidRDefault="00730CE5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prípravu a </w:t>
      </w:r>
      <w:r w:rsidR="004961CF" w:rsidRPr="004961CF">
        <w:rPr>
          <w:rFonts w:ascii="Times New Roman" w:hAnsi="Times New Roman" w:cs="Times New Roman"/>
          <w:sz w:val="24"/>
          <w:szCs w:val="24"/>
        </w:rPr>
        <w:t>realizáciu finančných operácií alebo ich častí tak, aby bola dodržaná zásada hospodárnosti,</w:t>
      </w:r>
      <w:r w:rsidR="004961CF">
        <w:rPr>
          <w:rFonts w:ascii="Times New Roman" w:hAnsi="Times New Roman" w:cs="Times New Roman"/>
          <w:sz w:val="24"/>
          <w:szCs w:val="24"/>
        </w:rPr>
        <w:t xml:space="preserve"> </w:t>
      </w:r>
      <w:r w:rsidR="004961CF" w:rsidRPr="004961CF">
        <w:rPr>
          <w:rFonts w:ascii="Times New Roman" w:hAnsi="Times New Roman" w:cs="Times New Roman"/>
          <w:sz w:val="24"/>
          <w:szCs w:val="24"/>
        </w:rPr>
        <w:t xml:space="preserve">efektívnosti, účinnosti a účelnosti pri hospodárení s verejnými financiami, </w:t>
      </w:r>
    </w:p>
    <w:p w14:paraId="5032EE04" w14:textId="1E4773D4" w:rsidR="00702A42" w:rsidRPr="00E818FA" w:rsidRDefault="00702A42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overovani</w:t>
      </w:r>
      <w:r w:rsidR="00C20FEF" w:rsidRPr="00E818FA">
        <w:rPr>
          <w:rFonts w:ascii="Times New Roman" w:hAnsi="Times New Roman" w:cs="Times New Roman"/>
          <w:sz w:val="24"/>
          <w:szCs w:val="24"/>
        </w:rPr>
        <w:t>e</w:t>
      </w:r>
      <w:r w:rsidRPr="00E818FA">
        <w:rPr>
          <w:rFonts w:ascii="Times New Roman" w:hAnsi="Times New Roman" w:cs="Times New Roman"/>
          <w:sz w:val="24"/>
          <w:szCs w:val="24"/>
        </w:rPr>
        <w:t xml:space="preserve"> </w:t>
      </w:r>
      <w:r w:rsidR="00730CE5">
        <w:rPr>
          <w:rFonts w:ascii="Times New Roman" w:hAnsi="Times New Roman" w:cs="Times New Roman"/>
          <w:sz w:val="24"/>
          <w:szCs w:val="24"/>
        </w:rPr>
        <w:t xml:space="preserve">vždy všetkých </w:t>
      </w:r>
      <w:r w:rsidRPr="00E818FA">
        <w:rPr>
          <w:rFonts w:ascii="Times New Roman" w:hAnsi="Times New Roman" w:cs="Times New Roman"/>
          <w:sz w:val="24"/>
          <w:szCs w:val="24"/>
        </w:rPr>
        <w:t xml:space="preserve">finančných operácií alebo ich častí </w:t>
      </w:r>
      <w:r w:rsidR="004961CF">
        <w:rPr>
          <w:rFonts w:ascii="Times New Roman" w:hAnsi="Times New Roman" w:cs="Times New Roman"/>
          <w:sz w:val="24"/>
          <w:szCs w:val="24"/>
        </w:rPr>
        <w:t>finančnou kontrolou</w:t>
      </w:r>
      <w:r w:rsidRPr="00E818FA">
        <w:rPr>
          <w:rFonts w:ascii="Times New Roman" w:hAnsi="Times New Roman" w:cs="Times New Roman"/>
          <w:sz w:val="24"/>
          <w:szCs w:val="24"/>
        </w:rPr>
        <w:t>,</w:t>
      </w:r>
    </w:p>
    <w:p w14:paraId="144956B1" w14:textId="53DDEDD8" w:rsidR="00F72EE7" w:rsidRPr="004961CF" w:rsidRDefault="00C20FEF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61CF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702A42" w:rsidRPr="004961CF">
        <w:rPr>
          <w:rFonts w:ascii="Times New Roman" w:hAnsi="Times New Roman" w:cs="Times New Roman"/>
          <w:sz w:val="24"/>
          <w:szCs w:val="24"/>
        </w:rPr>
        <w:t xml:space="preserve">vnútorných smerníc a rozhodnutí </w:t>
      </w:r>
      <w:r w:rsidR="001608B4">
        <w:rPr>
          <w:rFonts w:ascii="Times New Roman" w:hAnsi="Times New Roman" w:cs="Times New Roman"/>
          <w:sz w:val="24"/>
          <w:szCs w:val="24"/>
        </w:rPr>
        <w:t>ROPO</w:t>
      </w:r>
      <w:r w:rsidR="001608B4" w:rsidRPr="004961CF">
        <w:rPr>
          <w:rFonts w:ascii="Times New Roman" w:hAnsi="Times New Roman" w:cs="Times New Roman"/>
          <w:sz w:val="24"/>
          <w:szCs w:val="24"/>
        </w:rPr>
        <w:t xml:space="preserve"> </w:t>
      </w:r>
      <w:r w:rsidR="00702A42" w:rsidRPr="004961CF">
        <w:rPr>
          <w:rFonts w:ascii="Times New Roman" w:hAnsi="Times New Roman" w:cs="Times New Roman"/>
          <w:sz w:val="24"/>
          <w:szCs w:val="24"/>
        </w:rPr>
        <w:t xml:space="preserve">ako vnútorných riadiacich aktov </w:t>
      </w:r>
      <w:r w:rsidR="00F72EE7" w:rsidRPr="004961CF">
        <w:rPr>
          <w:rFonts w:ascii="Times New Roman" w:hAnsi="Times New Roman" w:cs="Times New Roman"/>
          <w:sz w:val="24"/>
          <w:szCs w:val="24"/>
        </w:rPr>
        <w:t>tvoriacich systém finančného riadenia a finančnej kontroly.</w:t>
      </w:r>
    </w:p>
    <w:p w14:paraId="63920EA4" w14:textId="209E05D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lastRenderedPageBreak/>
        <w:t xml:space="preserve">Pri výkone finančnej kontroly </w:t>
      </w:r>
      <w:r w:rsidR="00323E1E">
        <w:rPr>
          <w:rFonts w:ascii="Times New Roman" w:hAnsi="Times New Roman" w:cs="Times New Roman"/>
          <w:sz w:val="24"/>
          <w:szCs w:val="24"/>
        </w:rPr>
        <w:t xml:space="preserve">sú </w:t>
      </w:r>
      <w:r w:rsidRPr="00323E1E">
        <w:rPr>
          <w:rFonts w:ascii="Times New Roman" w:hAnsi="Times New Roman" w:cs="Times New Roman"/>
          <w:sz w:val="24"/>
          <w:szCs w:val="24"/>
        </w:rPr>
        <w:t xml:space="preserve">zamestnanci </w:t>
      </w:r>
      <w:r w:rsidR="00323E1E">
        <w:rPr>
          <w:rFonts w:ascii="Times New Roman" w:hAnsi="Times New Roman" w:cs="Times New Roman"/>
          <w:sz w:val="24"/>
          <w:szCs w:val="24"/>
        </w:rPr>
        <w:t xml:space="preserve">povinní </w:t>
      </w:r>
      <w:r w:rsidRPr="00323E1E">
        <w:rPr>
          <w:rFonts w:ascii="Times New Roman" w:hAnsi="Times New Roman" w:cs="Times New Roman"/>
          <w:sz w:val="24"/>
          <w:szCs w:val="24"/>
        </w:rPr>
        <w:t>rešpektovať hierarchiu podriadenosti v zmysle organizačného poriadku a organizačnej štruktúry</w:t>
      </w:r>
      <w:r w:rsidR="00323E1E">
        <w:rPr>
          <w:rFonts w:ascii="Times New Roman" w:hAnsi="Times New Roman" w:cs="Times New Roman"/>
          <w:sz w:val="24"/>
          <w:szCs w:val="24"/>
        </w:rPr>
        <w:t xml:space="preserve"> ROPO.</w:t>
      </w:r>
    </w:p>
    <w:p w14:paraId="3101A692" w14:textId="10B75059" w:rsidR="00323E1E" w:rsidRDefault="00EA686A" w:rsidP="00323E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1C27D" w14:textId="7777777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 xml:space="preserve">Zamestnanci zapojení do schvaľovacieho procesu súčasne vykonávajú finančnú kontrolu vzhľadom na skutočnosť, že sú zodpovední za súlad finančnej operácie s relevantnými skutočnosťami podľa § 6 ods. 4 zákona o finančnej kontrole. </w:t>
      </w:r>
    </w:p>
    <w:p w14:paraId="7A63C66D" w14:textId="77777777" w:rsidR="00323E1E" w:rsidRPr="00323E1E" w:rsidRDefault="00323E1E" w:rsidP="00323E1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B90A423" w14:textId="7777777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Finančnú kontrolu majú povinnosť vykonávať všetci zamestnanci, ktorí</w:t>
      </w:r>
      <w:r w:rsidR="00252F06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Pr="00323E1E">
        <w:rPr>
          <w:rFonts w:ascii="Times New Roman" w:hAnsi="Times New Roman" w:cs="Times New Roman"/>
          <w:sz w:val="24"/>
          <w:szCs w:val="24"/>
        </w:rPr>
        <w:t>sú z hľadiska svojej zodpovednosti zodpovední za realizáciu a súlad finančnej operácie alebo jej časti s § 6 ods. 4 zákona o finančnej kontrole.</w:t>
      </w:r>
    </w:p>
    <w:p w14:paraId="404832E6" w14:textId="77777777" w:rsidR="00323E1E" w:rsidRPr="00323E1E" w:rsidRDefault="00323E1E" w:rsidP="00323E1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017AE7" w14:textId="2181BC3E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Zamestnanci vykonávajúci finančnú kontrolu sú povinní vykonať ju správne a včas v súlade so zákonom o finančnej kontrole a v súlade s</w:t>
      </w:r>
      <w:r w:rsidR="00252F06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Pr="00323E1E">
        <w:rPr>
          <w:rFonts w:ascii="Times New Roman" w:hAnsi="Times New Roman" w:cs="Times New Roman"/>
          <w:sz w:val="24"/>
          <w:szCs w:val="24"/>
        </w:rPr>
        <w:t>touto smernicou. V prípade zistenia nezrovnalostí sú povinní bezodkladne túto skutočnosť oznámiť vedúcemu zamestnancovi, ktorého sa finančná operácia týka, pre odstránenie zistených nedostatkov a zabezpečenia nápravy. Ak má</w:t>
      </w:r>
      <w:r w:rsidR="00252F06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="00323E1E">
        <w:rPr>
          <w:rFonts w:ascii="Times New Roman" w:hAnsi="Times New Roman" w:cs="Times New Roman"/>
          <w:sz w:val="24"/>
          <w:szCs w:val="24"/>
        </w:rPr>
        <w:t>ROPO</w:t>
      </w:r>
      <w:r w:rsidRPr="00323E1E">
        <w:rPr>
          <w:rFonts w:ascii="Times New Roman" w:hAnsi="Times New Roman" w:cs="Times New Roman"/>
          <w:sz w:val="24"/>
          <w:szCs w:val="24"/>
        </w:rPr>
        <w:t xml:space="preserve"> záujem na realizácii finančnej operácie alebo jej časti, po odstránení zisteného nesúladu sa vykoná nová finančná kontrola.</w:t>
      </w:r>
    </w:p>
    <w:p w14:paraId="10529495" w14:textId="77777777" w:rsidR="00323E1E" w:rsidRDefault="00323E1E" w:rsidP="00323E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99F6BF" w14:textId="091F497A" w:rsidR="00EA686A" w:rsidRP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Ak je potrebné opraviť potvrdenie o vykonaní</w:t>
      </w:r>
      <w:r w:rsidR="00252F06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Pr="00323E1E">
        <w:rPr>
          <w:rFonts w:ascii="Times New Roman" w:hAnsi="Times New Roman" w:cs="Times New Roman"/>
          <w:sz w:val="24"/>
          <w:szCs w:val="24"/>
        </w:rPr>
        <w:t>finančnej kontroly, zamestnanec musí túto opravu vykonať</w:t>
      </w:r>
      <w:r w:rsidR="00252F06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Pr="00323E1E">
        <w:rPr>
          <w:rFonts w:ascii="Times New Roman" w:hAnsi="Times New Roman" w:cs="Times New Roman"/>
          <w:sz w:val="24"/>
          <w:szCs w:val="24"/>
        </w:rPr>
        <w:t xml:space="preserve">bez zbytočného odkladu a tak, aby bolo možné určiť zamestnanca, ktorý vykonal príslušnú opravu, deň jej vykonania a obsah opravovaného potvrdenia pred opravou aj po oprave. Oprava nesmie viesť k neúplnosti, nepreukázateľnosti, nesprávnosti, nezrozumiteľnosti alebo neprehľadnosti vykonania finančnej kontroly. </w:t>
      </w:r>
    </w:p>
    <w:p w14:paraId="6D612D24" w14:textId="77777777" w:rsidR="00EA686A" w:rsidRPr="00EA686A" w:rsidRDefault="00EA686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E8D43" w14:textId="77777777" w:rsidR="004C72FD" w:rsidRPr="006D6336" w:rsidRDefault="004C72FD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Čl. 5</w:t>
      </w:r>
    </w:p>
    <w:p w14:paraId="66BE2199" w14:textId="3FEEFF13" w:rsidR="004C72FD" w:rsidRPr="006D6336" w:rsidRDefault="00894F7F" w:rsidP="00E028A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Postup pri výkone finančnej kontroly</w:t>
      </w:r>
    </w:p>
    <w:p w14:paraId="58172DE7" w14:textId="77777777" w:rsidR="00323E1E" w:rsidRDefault="00894F7F" w:rsidP="00323E1E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F</w:t>
      </w:r>
      <w:r w:rsidR="00131D4F" w:rsidRPr="00323E1E">
        <w:rPr>
          <w:rFonts w:ascii="Times New Roman" w:hAnsi="Times New Roman" w:cs="Times New Roman"/>
          <w:sz w:val="24"/>
          <w:szCs w:val="24"/>
        </w:rPr>
        <w:t>inančnou kontrolou sa na príslušných stupňoch riadenia overuje vždy súlad každej finančnej operácie alebo jej časti s</w:t>
      </w:r>
      <w:r w:rsidR="007F511B" w:rsidRPr="00323E1E">
        <w:rPr>
          <w:rFonts w:ascii="Times New Roman" w:hAnsi="Times New Roman" w:cs="Times New Roman"/>
          <w:sz w:val="24"/>
          <w:szCs w:val="24"/>
        </w:rPr>
        <w:t> relevantnými skutočnosťami podľa §</w:t>
      </w:r>
      <w:r w:rsidR="001F0CFD" w:rsidRPr="00323E1E">
        <w:rPr>
          <w:rFonts w:ascii="Times New Roman" w:hAnsi="Times New Roman" w:cs="Times New Roman"/>
          <w:sz w:val="24"/>
          <w:szCs w:val="24"/>
        </w:rPr>
        <w:t xml:space="preserve"> </w:t>
      </w:r>
      <w:r w:rsidR="007F511B" w:rsidRPr="00323E1E">
        <w:rPr>
          <w:rFonts w:ascii="Times New Roman" w:hAnsi="Times New Roman" w:cs="Times New Roman"/>
          <w:sz w:val="24"/>
          <w:szCs w:val="24"/>
        </w:rPr>
        <w:t xml:space="preserve">6 ods. 4 zákona o finančnej kontrole. </w:t>
      </w:r>
    </w:p>
    <w:p w14:paraId="0DD8F399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7F59C3" w14:textId="2C65CA85" w:rsidR="000149C0" w:rsidRPr="00323E1E" w:rsidRDefault="00894F7F" w:rsidP="00323E1E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F</w:t>
      </w:r>
      <w:r w:rsidR="006709D6" w:rsidRPr="00323E1E">
        <w:rPr>
          <w:rFonts w:ascii="Times New Roman" w:hAnsi="Times New Roman" w:cs="Times New Roman"/>
          <w:sz w:val="24"/>
          <w:szCs w:val="24"/>
        </w:rPr>
        <w:t>inančnú kontrolu vykonávajú:</w:t>
      </w:r>
      <w:r w:rsidR="000149C0" w:rsidRPr="00323E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4A3710C" w14:textId="3FA3EC27" w:rsidR="000149C0" w:rsidRPr="00894F7F" w:rsidRDefault="000149C0" w:rsidP="00323E1E">
      <w:pPr>
        <w:pStyle w:val="Odsekzoznamu"/>
        <w:numPr>
          <w:ilvl w:val="0"/>
          <w:numId w:val="2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4F7F">
        <w:rPr>
          <w:rFonts w:ascii="Times New Roman" w:hAnsi="Times New Roman" w:cs="Times New Roman"/>
          <w:sz w:val="24"/>
          <w:szCs w:val="24"/>
        </w:rPr>
        <w:t>štatutárny orgán</w:t>
      </w:r>
      <w:r w:rsidR="00894F7F" w:rsidRPr="00894F7F">
        <w:rPr>
          <w:rFonts w:ascii="Times New Roman" w:hAnsi="Times New Roman" w:cs="Times New Roman"/>
          <w:sz w:val="24"/>
          <w:szCs w:val="24"/>
        </w:rPr>
        <w:t xml:space="preserve"> ROPO</w:t>
      </w:r>
      <w:r w:rsidRPr="00894F7F">
        <w:rPr>
          <w:rFonts w:ascii="Times New Roman" w:hAnsi="Times New Roman" w:cs="Times New Roman"/>
          <w:sz w:val="24"/>
          <w:szCs w:val="24"/>
        </w:rPr>
        <w:t xml:space="preserve"> alebo ním písomn</w:t>
      </w:r>
      <w:r w:rsidR="00B25B3A" w:rsidRPr="00894F7F">
        <w:rPr>
          <w:rFonts w:ascii="Times New Roman" w:hAnsi="Times New Roman" w:cs="Times New Roman"/>
          <w:sz w:val="24"/>
          <w:szCs w:val="24"/>
        </w:rPr>
        <w:t>e určený vedúci zamestnanec a</w:t>
      </w:r>
    </w:p>
    <w:p w14:paraId="7D349FB7" w14:textId="1329C7EC" w:rsidR="000149C0" w:rsidRPr="00894F7F" w:rsidRDefault="000149C0" w:rsidP="00323E1E">
      <w:pPr>
        <w:pStyle w:val="Odsekzoznamu"/>
        <w:numPr>
          <w:ilvl w:val="0"/>
          <w:numId w:val="2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4F7F">
        <w:rPr>
          <w:rFonts w:ascii="Times New Roman" w:hAnsi="Times New Roman" w:cs="Times New Roman"/>
          <w:sz w:val="24"/>
          <w:szCs w:val="24"/>
        </w:rPr>
        <w:t xml:space="preserve">zamestnanec </w:t>
      </w:r>
      <w:r w:rsidR="00894F7F" w:rsidRPr="00894F7F">
        <w:rPr>
          <w:rFonts w:ascii="Times New Roman" w:hAnsi="Times New Roman" w:cs="Times New Roman"/>
          <w:sz w:val="24"/>
          <w:szCs w:val="24"/>
        </w:rPr>
        <w:t xml:space="preserve">v rozsahu svojej pôsobnosti </w:t>
      </w:r>
      <w:r w:rsidRPr="00894F7F">
        <w:rPr>
          <w:rFonts w:ascii="Times New Roman" w:hAnsi="Times New Roman" w:cs="Times New Roman"/>
          <w:sz w:val="24"/>
          <w:szCs w:val="24"/>
        </w:rPr>
        <w:t>podľa rozhodnutia štatutárneho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="007F511B" w:rsidRPr="00894F7F">
        <w:rPr>
          <w:rFonts w:ascii="Times New Roman" w:hAnsi="Times New Roman" w:cs="Times New Roman"/>
          <w:sz w:val="24"/>
          <w:szCs w:val="24"/>
        </w:rPr>
        <w:t xml:space="preserve">orgánu </w:t>
      </w:r>
      <w:r w:rsidR="001608B4" w:rsidRPr="00894F7F">
        <w:rPr>
          <w:rFonts w:ascii="Times New Roman" w:hAnsi="Times New Roman" w:cs="Times New Roman"/>
          <w:sz w:val="24"/>
          <w:szCs w:val="24"/>
        </w:rPr>
        <w:t xml:space="preserve">ROPO </w:t>
      </w:r>
      <w:r w:rsidR="00F16200" w:rsidRPr="00894F7F">
        <w:rPr>
          <w:rFonts w:ascii="Times New Roman" w:hAnsi="Times New Roman" w:cs="Times New Roman"/>
          <w:sz w:val="24"/>
          <w:szCs w:val="24"/>
        </w:rPr>
        <w:t xml:space="preserve">v súlade s čl. 4 tejto </w:t>
      </w:r>
      <w:r w:rsidR="00323E1E">
        <w:rPr>
          <w:rFonts w:ascii="Times New Roman" w:hAnsi="Times New Roman" w:cs="Times New Roman"/>
          <w:sz w:val="24"/>
          <w:szCs w:val="24"/>
        </w:rPr>
        <w:t>S</w:t>
      </w:r>
      <w:r w:rsidR="00F16200" w:rsidRPr="00894F7F">
        <w:rPr>
          <w:rFonts w:ascii="Times New Roman" w:hAnsi="Times New Roman" w:cs="Times New Roman"/>
          <w:sz w:val="24"/>
          <w:szCs w:val="24"/>
        </w:rPr>
        <w:t>mernice</w:t>
      </w:r>
      <w:r w:rsidRPr="00894F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68E0B9" w14:textId="63206EE0" w:rsidR="00323E1E" w:rsidRDefault="00E028A2" w:rsidP="00323E1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alebo alternatíva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14:paraId="43D12687" w14:textId="77777777" w:rsidR="00E028A2" w:rsidRDefault="00E028A2" w:rsidP="00323E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6382D" w14:textId="1200EBD5" w:rsidR="00EC0E34" w:rsidRPr="00E028A2" w:rsidRDefault="00323E1E" w:rsidP="00323E1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894F7F" w:rsidRPr="00E028A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EC0E34" w:rsidRPr="00E028A2">
        <w:rPr>
          <w:rFonts w:ascii="Times New Roman" w:hAnsi="Times New Roman" w:cs="Times New Roman"/>
          <w:i/>
          <w:iCs/>
          <w:sz w:val="24"/>
          <w:szCs w:val="24"/>
        </w:rPr>
        <w:t>inančnú kontrolu vykonávajú:</w:t>
      </w:r>
      <w:r w:rsidR="00EC0E34" w:rsidRPr="00E028A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14:paraId="3925FBF3" w14:textId="19CFD608" w:rsidR="00EC0E34" w:rsidRPr="00E028A2" w:rsidRDefault="00894F7F" w:rsidP="00323E1E">
      <w:pPr>
        <w:pStyle w:val="Odsekzoznamu"/>
        <w:numPr>
          <w:ilvl w:val="0"/>
          <w:numId w:val="4"/>
        </w:numPr>
        <w:spacing w:line="276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>štatutárny orgán</w:t>
      </w:r>
      <w:r w:rsidR="00252F06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8B4" w:rsidRPr="00E028A2">
        <w:rPr>
          <w:rFonts w:ascii="Times New Roman" w:hAnsi="Times New Roman" w:cs="Times New Roman"/>
          <w:i/>
          <w:iCs/>
          <w:sz w:val="24"/>
          <w:szCs w:val="24"/>
        </w:rPr>
        <w:t>ROPO</w:t>
      </w:r>
      <w:r w:rsidR="00B25B3A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</w:p>
    <w:p w14:paraId="013F7ECF" w14:textId="4FD94CF0" w:rsidR="00EC0E34" w:rsidRPr="00E028A2" w:rsidRDefault="00EC0E34" w:rsidP="00323E1E">
      <w:pPr>
        <w:pStyle w:val="Odsekzoznamu"/>
        <w:numPr>
          <w:ilvl w:val="0"/>
          <w:numId w:val="4"/>
        </w:numPr>
        <w:spacing w:line="276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zamestnanec </w:t>
      </w:r>
      <w:bookmarkStart w:id="0" w:name="_Hlk216619647"/>
      <w:r w:rsidR="00894F7F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v rozsahu svojej pôsobnosti </w:t>
      </w:r>
      <w:r w:rsidRPr="00E028A2">
        <w:rPr>
          <w:rFonts w:ascii="Times New Roman" w:hAnsi="Times New Roman" w:cs="Times New Roman"/>
          <w:i/>
          <w:iCs/>
          <w:sz w:val="24"/>
          <w:szCs w:val="24"/>
        </w:rPr>
        <w:t>podľa rozhodnutia štatutárneho</w:t>
      </w:r>
      <w:r w:rsidR="00252F06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8B4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orgánu </w:t>
      </w:r>
      <w:bookmarkEnd w:id="0"/>
      <w:r w:rsidR="001608B4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ROPO </w:t>
      </w:r>
      <w:r w:rsidR="00F16200" w:rsidRPr="00E028A2">
        <w:rPr>
          <w:rFonts w:ascii="Times New Roman" w:hAnsi="Times New Roman" w:cs="Times New Roman"/>
          <w:i/>
          <w:iCs/>
          <w:sz w:val="24"/>
          <w:szCs w:val="24"/>
        </w:rPr>
        <w:t xml:space="preserve">v súlade s čl. 4 tejto </w:t>
      </w:r>
      <w:r w:rsidR="00E028A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16200" w:rsidRPr="00E028A2">
        <w:rPr>
          <w:rFonts w:ascii="Times New Roman" w:hAnsi="Times New Roman" w:cs="Times New Roman"/>
          <w:i/>
          <w:iCs/>
          <w:sz w:val="24"/>
          <w:szCs w:val="24"/>
        </w:rPr>
        <w:t>mernice.</w:t>
      </w:r>
    </w:p>
    <w:p w14:paraId="0A85C3C1" w14:textId="77777777" w:rsidR="004C72FD" w:rsidRPr="00E818FA" w:rsidRDefault="004C72FD" w:rsidP="00323E1E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1B097" w14:textId="66BB970B" w:rsidR="00E028A2" w:rsidRDefault="00894F7F" w:rsidP="00E028A2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F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inančná kontrola 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sa realizuje viacerými kontrolnými úkonmi a postupmi. Vedúci zamestnanci sú povinní zabezpečiť, aby overovanie finančnou kontrolou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pri zložitých </w:t>
      </w:r>
      <w:r w:rsidR="001759B2" w:rsidRPr="00E028A2">
        <w:rPr>
          <w:rFonts w:ascii="Times New Roman" w:hAnsi="Times New Roman" w:cs="Times New Roman"/>
          <w:sz w:val="24"/>
          <w:szCs w:val="24"/>
        </w:rPr>
        <w:lastRenderedPageBreak/>
        <w:t xml:space="preserve">finančných operáciách </w:t>
      </w:r>
      <w:r w:rsidR="008D5480" w:rsidRPr="00E028A2">
        <w:rPr>
          <w:rFonts w:ascii="Times New Roman" w:hAnsi="Times New Roman" w:cs="Times New Roman"/>
          <w:sz w:val="24"/>
          <w:szCs w:val="24"/>
        </w:rPr>
        <w:t>zahŕňalo celý súbor postupov a činností, ktor</w:t>
      </w:r>
      <w:r w:rsidR="001759B2" w:rsidRPr="00E028A2">
        <w:rPr>
          <w:rFonts w:ascii="Times New Roman" w:hAnsi="Times New Roman" w:cs="Times New Roman"/>
          <w:sz w:val="24"/>
          <w:szCs w:val="24"/>
        </w:rPr>
        <w:t>é je potrebné vykonať v</w:t>
      </w:r>
      <w:r w:rsidR="00E028A2">
        <w:rPr>
          <w:rFonts w:ascii="Times New Roman" w:hAnsi="Times New Roman" w:cs="Times New Roman"/>
          <w:sz w:val="24"/>
          <w:szCs w:val="24"/>
        </w:rPr>
        <w:t> </w:t>
      </w:r>
      <w:r w:rsidR="001759B2" w:rsidRPr="00E028A2">
        <w:rPr>
          <w:rFonts w:ascii="Times New Roman" w:hAnsi="Times New Roman" w:cs="Times New Roman"/>
          <w:sz w:val="24"/>
          <w:szCs w:val="24"/>
        </w:rPr>
        <w:t>procese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 realizáci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e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finančných operácií </w:t>
      </w:r>
      <w:r w:rsidR="00111985" w:rsidRPr="00E028A2">
        <w:rPr>
          <w:rFonts w:ascii="Times New Roman" w:hAnsi="Times New Roman" w:cs="Times New Roman"/>
          <w:sz w:val="24"/>
          <w:szCs w:val="24"/>
        </w:rPr>
        <w:t>a ktoré sa týkajú najmä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 overenia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ich </w:t>
      </w:r>
      <w:r w:rsidR="008D5480" w:rsidRPr="00E028A2">
        <w:rPr>
          <w:rFonts w:ascii="Times New Roman" w:hAnsi="Times New Roman" w:cs="Times New Roman"/>
          <w:sz w:val="24"/>
          <w:szCs w:val="24"/>
        </w:rPr>
        <w:t>finančného krytia v rozpočte, dodržania podmienok pre verejné obstarávanie, výberu dodávateľa, zadania objednávky, prípravy a uzatvorenia zmluvy,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preberania plnení od dodávateľa,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vedenia </w:t>
      </w:r>
      <w:r w:rsidR="008D5480" w:rsidRPr="00E028A2">
        <w:rPr>
          <w:rFonts w:ascii="Times New Roman" w:hAnsi="Times New Roman" w:cs="Times New Roman"/>
          <w:sz w:val="24"/>
          <w:szCs w:val="24"/>
        </w:rPr>
        <w:t>účtovníc</w:t>
      </w:r>
      <w:r w:rsidR="00111985" w:rsidRPr="00E028A2">
        <w:rPr>
          <w:rFonts w:ascii="Times New Roman" w:hAnsi="Times New Roman" w:cs="Times New Roman"/>
          <w:sz w:val="24"/>
          <w:szCs w:val="24"/>
        </w:rPr>
        <w:t>tva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 a postupov účtovania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,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vedenia účtovnej a majetkovej evidencie, vykonávanie 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správy majetku a </w:t>
      </w:r>
      <w:r w:rsidR="008D5480" w:rsidRPr="00E028A2">
        <w:rPr>
          <w:rFonts w:ascii="Times New Roman" w:hAnsi="Times New Roman" w:cs="Times New Roman"/>
          <w:sz w:val="24"/>
          <w:szCs w:val="24"/>
        </w:rPr>
        <w:t>ďalších právnych úkonov a</w:t>
      </w:r>
      <w:r w:rsidR="00111985" w:rsidRPr="00E028A2">
        <w:rPr>
          <w:rFonts w:ascii="Times New Roman" w:hAnsi="Times New Roman" w:cs="Times New Roman"/>
          <w:sz w:val="24"/>
          <w:szCs w:val="24"/>
        </w:rPr>
        <w:t> úkonov majetkovej povahy.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 Pre tieto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zložité 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finančné operácie je </w:t>
      </w:r>
      <w:r w:rsidR="008D5480" w:rsidRPr="00E028A2">
        <w:rPr>
          <w:rFonts w:ascii="Times New Roman" w:hAnsi="Times New Roman" w:cs="Times New Roman"/>
          <w:sz w:val="24"/>
          <w:szCs w:val="24"/>
        </w:rPr>
        <w:t>charakteristické, že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8D5480" w:rsidRPr="00E028A2">
        <w:rPr>
          <w:rFonts w:ascii="Times New Roman" w:hAnsi="Times New Roman" w:cs="Times New Roman"/>
          <w:sz w:val="24"/>
          <w:szCs w:val="24"/>
        </w:rPr>
        <w:t xml:space="preserve">finančná kontrola sa </w:t>
      </w:r>
      <w:r w:rsidR="001759B2" w:rsidRPr="00E028A2">
        <w:rPr>
          <w:rFonts w:ascii="Times New Roman" w:hAnsi="Times New Roman" w:cs="Times New Roman"/>
          <w:sz w:val="24"/>
          <w:szCs w:val="24"/>
        </w:rPr>
        <w:t xml:space="preserve">u nich </w:t>
      </w:r>
      <w:r w:rsidR="008D5480" w:rsidRPr="00E028A2">
        <w:rPr>
          <w:rFonts w:ascii="Times New Roman" w:hAnsi="Times New Roman" w:cs="Times New Roman"/>
          <w:sz w:val="24"/>
          <w:szCs w:val="24"/>
        </w:rPr>
        <w:t>z časového hľadiska realizuje v dvoch fázach</w:t>
      </w:r>
      <w:r w:rsidR="00111985" w:rsidRPr="00E028A2">
        <w:rPr>
          <w:rFonts w:ascii="Times New Roman" w:hAnsi="Times New Roman" w:cs="Times New Roman"/>
          <w:sz w:val="24"/>
          <w:szCs w:val="24"/>
        </w:rPr>
        <w:t>.</w:t>
      </w:r>
    </w:p>
    <w:p w14:paraId="6B230677" w14:textId="77777777" w:rsidR="00E028A2" w:rsidRDefault="00E028A2" w:rsidP="00E028A2">
      <w:pPr>
        <w:pStyle w:val="Odsekzoznamu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6FF30" w14:textId="4A20E72E" w:rsidR="008D5480" w:rsidRPr="00E028A2" w:rsidRDefault="00894F7F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F</w:t>
      </w:r>
      <w:r w:rsidR="008D5480" w:rsidRPr="00E028A2">
        <w:rPr>
          <w:rFonts w:ascii="Times New Roman" w:hAnsi="Times New Roman" w:cs="Times New Roman"/>
          <w:sz w:val="24"/>
          <w:szCs w:val="24"/>
        </w:rPr>
        <w:t>inančná kontrola sa vykonáva v dvoch fázach</w:t>
      </w:r>
      <w:r w:rsidR="008D5480" w:rsidRPr="00E028A2">
        <w:rPr>
          <w:rFonts w:ascii="Times New Roman" w:hAnsi="Times New Roman" w:cs="Times New Roman"/>
        </w:rPr>
        <w:t xml:space="preserve">: </w:t>
      </w:r>
    </w:p>
    <w:p w14:paraId="06AD950B" w14:textId="77777777" w:rsidR="00E028A2" w:rsidRDefault="004C72FD" w:rsidP="00E028A2">
      <w:pPr>
        <w:pStyle w:val="Default"/>
        <w:numPr>
          <w:ilvl w:val="0"/>
          <w:numId w:val="31"/>
        </w:numPr>
        <w:spacing w:line="276" w:lineRule="auto"/>
        <w:ind w:hanging="436"/>
        <w:jc w:val="both"/>
        <w:rPr>
          <w:bCs/>
          <w:lang w:val="sk-SK"/>
        </w:rPr>
      </w:pPr>
      <w:r w:rsidRPr="00E818FA">
        <w:rPr>
          <w:bCs/>
          <w:lang w:val="sk-SK"/>
        </w:rPr>
        <w:t xml:space="preserve">fáza  prípravná – pred vstupom do záväzku/pohľadávky, </w:t>
      </w:r>
    </w:p>
    <w:p w14:paraId="341742B0" w14:textId="6C62002C" w:rsidR="004C72FD" w:rsidRPr="00E028A2" w:rsidRDefault="004C72FD" w:rsidP="00E028A2">
      <w:pPr>
        <w:pStyle w:val="Default"/>
        <w:numPr>
          <w:ilvl w:val="0"/>
          <w:numId w:val="31"/>
        </w:numPr>
        <w:spacing w:line="276" w:lineRule="auto"/>
        <w:ind w:hanging="436"/>
        <w:jc w:val="both"/>
        <w:rPr>
          <w:bCs/>
          <w:lang w:val="sk-SK"/>
        </w:rPr>
      </w:pPr>
      <w:r w:rsidRPr="00E028A2">
        <w:rPr>
          <w:bCs/>
          <w:lang w:val="sk-SK"/>
        </w:rPr>
        <w:t xml:space="preserve">fáza  realizačná – pred úhradou výdavku/pred prijatím platby. </w:t>
      </w:r>
    </w:p>
    <w:p w14:paraId="7CD3EB61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27834F" w14:textId="39BC0335" w:rsidR="00E028A2" w:rsidRDefault="001759B2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 xml:space="preserve">V prípravnej fáze sa </w:t>
      </w:r>
      <w:r w:rsidR="004C72FD" w:rsidRPr="00E028A2">
        <w:rPr>
          <w:rFonts w:ascii="Times New Roman" w:hAnsi="Times New Roman" w:cs="Times New Roman"/>
          <w:sz w:val="24"/>
          <w:szCs w:val="24"/>
        </w:rPr>
        <w:t>finančná kontrola zameriava na oblasť plánovania, rozpočtovania, verejného obstarávania, uzatvárania zmluvných vzťahov. Ide o finančné operácie</w:t>
      </w:r>
      <w:r w:rsidR="007E68A5" w:rsidRPr="00E028A2">
        <w:rPr>
          <w:rFonts w:ascii="Times New Roman" w:hAnsi="Times New Roman" w:cs="Times New Roman"/>
          <w:sz w:val="24"/>
          <w:szCs w:val="24"/>
        </w:rPr>
        <w:t>,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 ako napr. vykonanie verejného obstarávania, vystavenie objednávky, uzatvorenie zmluvy, vyslanie zamestnanca na pracovnú cestu </w:t>
      </w:r>
      <w:r w:rsidR="00F66724" w:rsidRPr="00E028A2">
        <w:rPr>
          <w:rFonts w:ascii="Times New Roman" w:hAnsi="Times New Roman" w:cs="Times New Roman"/>
          <w:sz w:val="24"/>
          <w:szCs w:val="24"/>
        </w:rPr>
        <w:t>–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 vystavenie cestovného príkazu a stanovenie podmienok na uskutočnenie pracovnej cesty.</w:t>
      </w:r>
    </w:p>
    <w:p w14:paraId="5820144F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E4B78F" w14:textId="68F9F45A" w:rsidR="004C72FD" w:rsidRPr="00E028A2" w:rsidRDefault="004C72FD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Zamestnanci, ktorí vykonávajú finančnú kontrolu</w:t>
      </w:r>
      <w:r w:rsidR="007E68A5" w:rsidRPr="00E028A2">
        <w:rPr>
          <w:rFonts w:ascii="Times New Roman" w:hAnsi="Times New Roman" w:cs="Times New Roman"/>
          <w:sz w:val="24"/>
          <w:szCs w:val="24"/>
        </w:rPr>
        <w:t>,</w:t>
      </w:r>
      <w:r w:rsidRPr="00E028A2">
        <w:rPr>
          <w:rFonts w:ascii="Times New Roman" w:hAnsi="Times New Roman" w:cs="Times New Roman"/>
          <w:sz w:val="24"/>
          <w:szCs w:val="24"/>
        </w:rPr>
        <w:t xml:space="preserve"> sa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v prípravnej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fáze pri overovaní finančnej operácie alebo jej častí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 xml:space="preserve">zameriavajú najmä na: </w:t>
      </w:r>
    </w:p>
    <w:p w14:paraId="0C62A51F" w14:textId="77777777" w:rsidR="004C72FD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finančné krytie v rozpočte,</w:t>
      </w:r>
    </w:p>
    <w:p w14:paraId="3F654445" w14:textId="77777777" w:rsidR="004C72FD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dodržiavanie princípov verejného obstarávania,</w:t>
      </w:r>
    </w:p>
    <w:p w14:paraId="2AF8D2C6" w14:textId="77777777" w:rsidR="00111985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 xml:space="preserve">dodržiavanie zákonných podmienok pri uzatváraní zmluvných vzťahov, </w:t>
      </w:r>
    </w:p>
    <w:p w14:paraId="26BAC940" w14:textId="7C1ED3BA" w:rsidR="00111985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dodržiavani</w:t>
      </w:r>
      <w:r w:rsidR="007E68A5">
        <w:rPr>
          <w:rFonts w:ascii="Times New Roman" w:hAnsi="Times New Roman" w:cs="Times New Roman"/>
          <w:sz w:val="24"/>
          <w:szCs w:val="24"/>
        </w:rPr>
        <w:t>e</w:t>
      </w:r>
      <w:r w:rsidRPr="00E818FA">
        <w:rPr>
          <w:rFonts w:ascii="Times New Roman" w:hAnsi="Times New Roman" w:cs="Times New Roman"/>
          <w:sz w:val="24"/>
          <w:szCs w:val="24"/>
        </w:rPr>
        <w:t xml:space="preserve"> osobitných predpisov pri </w:t>
      </w:r>
      <w:r w:rsidR="00111985" w:rsidRPr="00E818FA">
        <w:rPr>
          <w:rFonts w:ascii="Times New Roman" w:hAnsi="Times New Roman" w:cs="Times New Roman"/>
          <w:sz w:val="24"/>
          <w:szCs w:val="24"/>
        </w:rPr>
        <w:t>vydaní rozhodnutia</w:t>
      </w:r>
      <w:r w:rsidRPr="00E818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CDFC80" w14:textId="77777777" w:rsidR="00E028A2" w:rsidRDefault="00111985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dodržiavani</w:t>
      </w:r>
      <w:r w:rsidR="007E68A5">
        <w:rPr>
          <w:rFonts w:ascii="Times New Roman" w:hAnsi="Times New Roman" w:cs="Times New Roman"/>
          <w:sz w:val="24"/>
          <w:szCs w:val="24"/>
        </w:rPr>
        <w:t>e</w:t>
      </w:r>
      <w:r w:rsidRPr="00E818FA">
        <w:rPr>
          <w:rFonts w:ascii="Times New Roman" w:hAnsi="Times New Roman" w:cs="Times New Roman"/>
          <w:sz w:val="24"/>
          <w:szCs w:val="24"/>
        </w:rPr>
        <w:t xml:space="preserve"> osobitných predpisov </w:t>
      </w:r>
      <w:r w:rsidR="004C72FD" w:rsidRPr="00E818FA">
        <w:rPr>
          <w:rFonts w:ascii="Times New Roman" w:hAnsi="Times New Roman" w:cs="Times New Roman"/>
          <w:sz w:val="24"/>
          <w:szCs w:val="24"/>
        </w:rPr>
        <w:t>pri hospodárení s verejnými prostriedkami.</w:t>
      </w:r>
    </w:p>
    <w:p w14:paraId="05705F32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C9FC2A" w14:textId="7B9104C1" w:rsidR="00E028A2" w:rsidRDefault="001759B2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V realizačnej fáze sa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finančná kontrola uskutočňuje pred samotným uskutočnením finančnej operácie </w:t>
      </w:r>
      <w:r w:rsidR="00111985" w:rsidRPr="00E028A2">
        <w:rPr>
          <w:rFonts w:ascii="Times New Roman" w:hAnsi="Times New Roman" w:cs="Times New Roman"/>
          <w:sz w:val="24"/>
          <w:szCs w:val="24"/>
        </w:rPr>
        <w:t>alebo jej čast</w:t>
      </w:r>
      <w:r w:rsidRPr="00E028A2">
        <w:rPr>
          <w:rFonts w:ascii="Times New Roman" w:hAnsi="Times New Roman" w:cs="Times New Roman"/>
          <w:sz w:val="24"/>
          <w:szCs w:val="24"/>
        </w:rPr>
        <w:t>í</w:t>
      </w:r>
      <w:r w:rsidR="00111985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4C72FD" w:rsidRPr="00E028A2">
        <w:rPr>
          <w:rFonts w:ascii="Times New Roman" w:hAnsi="Times New Roman" w:cs="Times New Roman"/>
          <w:sz w:val="24"/>
          <w:szCs w:val="24"/>
        </w:rPr>
        <w:t>a</w:t>
      </w:r>
      <w:r w:rsidR="007C16D4" w:rsidRPr="00E028A2">
        <w:rPr>
          <w:rFonts w:ascii="Times New Roman" w:hAnsi="Times New Roman" w:cs="Times New Roman"/>
          <w:sz w:val="24"/>
          <w:szCs w:val="24"/>
        </w:rPr>
        <w:t>lebo v procese jej realizácie a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 je zameraná na oblasť zmluvného plnenia na základe </w:t>
      </w:r>
      <w:r w:rsidRPr="00E028A2">
        <w:rPr>
          <w:rFonts w:ascii="Times New Roman" w:hAnsi="Times New Roman" w:cs="Times New Roman"/>
          <w:sz w:val="24"/>
          <w:szCs w:val="24"/>
        </w:rPr>
        <w:t xml:space="preserve">objednávok a </w:t>
      </w:r>
      <w:r w:rsidR="004C72FD" w:rsidRPr="00E028A2">
        <w:rPr>
          <w:rFonts w:ascii="Times New Roman" w:hAnsi="Times New Roman" w:cs="Times New Roman"/>
          <w:sz w:val="24"/>
          <w:szCs w:val="24"/>
        </w:rPr>
        <w:t>uzatvorených zmlúv,</w:t>
      </w:r>
      <w:r w:rsidRPr="00E028A2">
        <w:rPr>
          <w:rFonts w:ascii="Times New Roman" w:hAnsi="Times New Roman" w:cs="Times New Roman"/>
          <w:sz w:val="24"/>
          <w:szCs w:val="24"/>
        </w:rPr>
        <w:t xml:space="preserve"> na výkon rozhodnutí, právnych úkonov a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4C72FD" w:rsidRPr="00E028A2">
        <w:rPr>
          <w:rFonts w:ascii="Times New Roman" w:hAnsi="Times New Roman" w:cs="Times New Roman"/>
          <w:sz w:val="24"/>
          <w:szCs w:val="24"/>
        </w:rPr>
        <w:t xml:space="preserve">iných úkonov majetkovej povahy, </w:t>
      </w:r>
      <w:r w:rsidR="007C16D4" w:rsidRPr="00E028A2">
        <w:rPr>
          <w:rFonts w:ascii="Times New Roman" w:hAnsi="Times New Roman" w:cs="Times New Roman"/>
          <w:sz w:val="24"/>
          <w:szCs w:val="24"/>
        </w:rPr>
        <w:t>na zúčtovanie platieb, na zaradenie majetku do evidencie a</w:t>
      </w:r>
      <w:r w:rsidR="00CF6A29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7C16D4" w:rsidRPr="00E028A2">
        <w:rPr>
          <w:rFonts w:ascii="Times New Roman" w:hAnsi="Times New Roman" w:cs="Times New Roman"/>
          <w:sz w:val="24"/>
          <w:szCs w:val="24"/>
        </w:rPr>
        <w:t xml:space="preserve">pod. </w:t>
      </w:r>
    </w:p>
    <w:p w14:paraId="0D7AC51D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83D87" w14:textId="4300B70A" w:rsidR="004C72FD" w:rsidRPr="00E028A2" w:rsidRDefault="004C72FD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Zamestnanci, ktorí vykonávajú finančnú kontrolu</w:t>
      </w:r>
      <w:r w:rsidR="00AF6B0F" w:rsidRPr="00E028A2">
        <w:rPr>
          <w:rFonts w:ascii="Times New Roman" w:hAnsi="Times New Roman" w:cs="Times New Roman"/>
          <w:sz w:val="24"/>
          <w:szCs w:val="24"/>
        </w:rPr>
        <w:t>,</w:t>
      </w:r>
      <w:r w:rsidRPr="00E028A2">
        <w:rPr>
          <w:rFonts w:ascii="Times New Roman" w:hAnsi="Times New Roman" w:cs="Times New Roman"/>
          <w:sz w:val="24"/>
          <w:szCs w:val="24"/>
        </w:rPr>
        <w:t xml:space="preserve"> sa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v realizačnej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fáze pri overovaní finančnej operácie alebo jej častí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 xml:space="preserve">zameriavajú najmä na: </w:t>
      </w:r>
    </w:p>
    <w:p w14:paraId="562D151F" w14:textId="5E07DA31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vecné a finančné plnenie zmluvných vzťahov – preberanie</w:t>
      </w:r>
      <w:r w:rsidR="00252F06">
        <w:rPr>
          <w:lang w:val="sk-SK"/>
        </w:rPr>
        <w:t xml:space="preserve"> </w:t>
      </w:r>
      <w:r w:rsidRPr="00E818FA">
        <w:rPr>
          <w:lang w:val="sk-SK"/>
        </w:rPr>
        <w:t>plnení od dodávateľa (kontrola plnenia podľa zmluvy/objednávky),</w:t>
      </w:r>
    </w:p>
    <w:p w14:paraId="1A901F21" w14:textId="2EE9CDF5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dodržiavani</w:t>
      </w:r>
      <w:r w:rsidR="002934D7">
        <w:rPr>
          <w:lang w:val="sk-SK"/>
        </w:rPr>
        <w:t>e</w:t>
      </w:r>
      <w:r w:rsidRPr="00E818FA">
        <w:rPr>
          <w:lang w:val="sk-SK"/>
        </w:rPr>
        <w:t xml:space="preserve"> zákonných podmienok vedenia účtovníctva – správne a úplné vyhotovenie platobného príkazu, zdokumentovanie účtovného prípadu (finančnej operácie alebo jej časti) potrebnými účtovnými dokladmi, </w:t>
      </w:r>
    </w:p>
    <w:p w14:paraId="2606F8CD" w14:textId="2ECBCB2D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dodržiavani</w:t>
      </w:r>
      <w:r w:rsidR="002934D7">
        <w:rPr>
          <w:lang w:val="sk-SK"/>
        </w:rPr>
        <w:t>e</w:t>
      </w:r>
      <w:r w:rsidRPr="00E818FA">
        <w:rPr>
          <w:lang w:val="sk-SK"/>
        </w:rPr>
        <w:t xml:space="preserve"> zákonných podmienok vedenia rozpočtovníctva </w:t>
      </w:r>
      <w:r w:rsidR="00111985" w:rsidRPr="00E818FA">
        <w:rPr>
          <w:lang w:val="sk-SK"/>
        </w:rPr>
        <w:t>–</w:t>
      </w:r>
      <w:r w:rsidRPr="00E818FA">
        <w:rPr>
          <w:lang w:val="sk-SK"/>
        </w:rPr>
        <w:t xml:space="preserve"> </w:t>
      </w:r>
      <w:r w:rsidR="00111985" w:rsidRPr="00E818FA">
        <w:rPr>
          <w:lang w:val="sk-SK"/>
        </w:rPr>
        <w:t>správne uplatnenie</w:t>
      </w:r>
      <w:r w:rsidRPr="00E818FA">
        <w:rPr>
          <w:lang w:val="sk-SK"/>
        </w:rPr>
        <w:t xml:space="preserve"> rozpočtovej klasifikácie príjmov a</w:t>
      </w:r>
      <w:r w:rsidR="002934D7">
        <w:rPr>
          <w:lang w:val="sk-SK"/>
        </w:rPr>
        <w:t> </w:t>
      </w:r>
      <w:r w:rsidRPr="00E818FA">
        <w:rPr>
          <w:lang w:val="sk-SK"/>
        </w:rPr>
        <w:t>výdavkov</w:t>
      </w:r>
      <w:r w:rsidR="002934D7">
        <w:rPr>
          <w:lang w:val="sk-SK"/>
        </w:rPr>
        <w:t>,</w:t>
      </w:r>
    </w:p>
    <w:p w14:paraId="748392B5" w14:textId="77777777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 xml:space="preserve">dodržiavanie iných podmienok podľa osobitných predpisov upravujúcich vykonávanie iných odborných činností podľa charakteru finančnej operácie alebo jej častí. </w:t>
      </w:r>
    </w:p>
    <w:p w14:paraId="4FD67527" w14:textId="102819AB" w:rsidR="00485011" w:rsidRPr="00E028A2" w:rsidRDefault="005E5BBA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lastRenderedPageBreak/>
        <w:t xml:space="preserve">Zamestnanci vykonávajúci finančnú kontrolu </w:t>
      </w:r>
      <w:r w:rsidR="007F511B" w:rsidRPr="00E028A2">
        <w:rPr>
          <w:rFonts w:ascii="Times New Roman" w:hAnsi="Times New Roman" w:cs="Times New Roman"/>
          <w:sz w:val="24"/>
          <w:szCs w:val="24"/>
        </w:rPr>
        <w:t xml:space="preserve">overia </w:t>
      </w:r>
      <w:r w:rsidRPr="00E028A2">
        <w:rPr>
          <w:rFonts w:ascii="Times New Roman" w:hAnsi="Times New Roman" w:cs="Times New Roman"/>
          <w:sz w:val="24"/>
          <w:szCs w:val="24"/>
        </w:rPr>
        <w:t>súlad</w:t>
      </w:r>
      <w:r w:rsidR="007F511B" w:rsidRPr="00E028A2">
        <w:rPr>
          <w:rFonts w:ascii="Times New Roman" w:hAnsi="Times New Roman" w:cs="Times New Roman"/>
          <w:sz w:val="24"/>
          <w:szCs w:val="24"/>
        </w:rPr>
        <w:t xml:space="preserve"> finančnej operácie alebo jej časti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s</w:t>
      </w:r>
      <w:r w:rsidR="007F511B" w:rsidRPr="00E028A2">
        <w:rPr>
          <w:rFonts w:ascii="Times New Roman" w:hAnsi="Times New Roman" w:cs="Times New Roman"/>
          <w:sz w:val="24"/>
          <w:szCs w:val="24"/>
        </w:rPr>
        <w:t> relevantnými skutočnosťami podľa §6 ods. 4 zákona o finančnej kontrole;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7F511B" w:rsidRPr="00E028A2">
        <w:rPr>
          <w:rFonts w:ascii="Times New Roman" w:hAnsi="Times New Roman" w:cs="Times New Roman"/>
          <w:sz w:val="24"/>
          <w:szCs w:val="24"/>
        </w:rPr>
        <w:t>podľa výsledku overenia potvrdia na doklade súvisiacom s finančnou operáciou alebo jej časťou vykonanie finančnej kontroly</w:t>
      </w:r>
      <w:r w:rsidR="00F10C01" w:rsidRPr="00E028A2">
        <w:rPr>
          <w:rFonts w:ascii="Times New Roman" w:hAnsi="Times New Roman" w:cs="Times New Roman"/>
          <w:sz w:val="24"/>
          <w:szCs w:val="24"/>
        </w:rPr>
        <w:t>,</w:t>
      </w:r>
      <w:r w:rsidR="007F511B" w:rsidRPr="00E028A2">
        <w:rPr>
          <w:rFonts w:ascii="Times New Roman" w:hAnsi="Times New Roman" w:cs="Times New Roman"/>
          <w:sz w:val="24"/>
          <w:szCs w:val="24"/>
        </w:rPr>
        <w:t xml:space="preserve"> a to </w:t>
      </w:r>
      <w:r w:rsidRPr="00E028A2">
        <w:rPr>
          <w:rFonts w:ascii="Times New Roman" w:hAnsi="Times New Roman" w:cs="Times New Roman"/>
          <w:sz w:val="24"/>
          <w:szCs w:val="24"/>
        </w:rPr>
        <w:t xml:space="preserve">uvedením svojho mena a priezviska, podpisu, dátumu vykonania finančnej kontroly </w:t>
      </w:r>
      <w:r w:rsidR="00485011" w:rsidRPr="00E028A2">
        <w:rPr>
          <w:rFonts w:ascii="Times New Roman" w:hAnsi="Times New Roman" w:cs="Times New Roman"/>
          <w:sz w:val="24"/>
          <w:szCs w:val="24"/>
        </w:rPr>
        <w:t xml:space="preserve">a vyjadrenia súhlasu alebo nesúhlasu s finančnou operáciou alebo jej časťou. </w:t>
      </w:r>
    </w:p>
    <w:p w14:paraId="2F06E94B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0D469D" w14:textId="61EBFDD6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11B">
        <w:rPr>
          <w:rFonts w:ascii="Times New Roman" w:hAnsi="Times New Roman" w:cs="Times New Roman"/>
          <w:sz w:val="24"/>
          <w:szCs w:val="24"/>
        </w:rPr>
        <w:t>Každ</w:t>
      </w:r>
      <w:r>
        <w:rPr>
          <w:rFonts w:ascii="Times New Roman" w:hAnsi="Times New Roman" w:cs="Times New Roman"/>
          <w:sz w:val="24"/>
          <w:szCs w:val="24"/>
        </w:rPr>
        <w:t xml:space="preserve">ý zamestnanec </w:t>
      </w:r>
      <w:r w:rsidRPr="007F511B">
        <w:rPr>
          <w:rFonts w:ascii="Times New Roman" w:hAnsi="Times New Roman" w:cs="Times New Roman"/>
          <w:sz w:val="24"/>
          <w:szCs w:val="24"/>
        </w:rPr>
        <w:t>potvrdzujúc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F511B">
        <w:rPr>
          <w:rFonts w:ascii="Times New Roman" w:hAnsi="Times New Roman" w:cs="Times New Roman"/>
          <w:sz w:val="24"/>
          <w:szCs w:val="24"/>
        </w:rPr>
        <w:t xml:space="preserve"> vykonanie finančnej kontroly musí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Pr="007F51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ám </w:t>
      </w:r>
      <w:r w:rsidRPr="007F511B">
        <w:rPr>
          <w:rFonts w:ascii="Times New Roman" w:hAnsi="Times New Roman" w:cs="Times New Roman"/>
          <w:sz w:val="24"/>
          <w:szCs w:val="24"/>
        </w:rPr>
        <w:t>za seba uviesť jedno z vyjadrení (súhlasné alebo nesúhlasné)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Pr="007F511B">
        <w:rPr>
          <w:rFonts w:ascii="Times New Roman" w:hAnsi="Times New Roman" w:cs="Times New Roman"/>
          <w:sz w:val="24"/>
          <w:szCs w:val="24"/>
        </w:rPr>
        <w:t xml:space="preserve">podľa § 7 ods. 3 zákona </w:t>
      </w:r>
      <w:r>
        <w:rPr>
          <w:rFonts w:ascii="Times New Roman" w:hAnsi="Times New Roman" w:cs="Times New Roman"/>
          <w:sz w:val="24"/>
          <w:szCs w:val="24"/>
        </w:rPr>
        <w:t>o finančnej kontrole</w:t>
      </w:r>
      <w:r w:rsidRPr="007F51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33867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288D99" w14:textId="3575F134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Za súhlasné alebo nesúhlasné vyjadrenie sa považuje aj doterajší systém výrokov (možno/nemožno vykonať, možno/nemožno pokračovať, poskytnuté plnenie treba/nie je potrebné vymáhať).</w:t>
      </w:r>
    </w:p>
    <w:p w14:paraId="0E3D77F8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10F2FD" w14:textId="3B22A41F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Zamestnanec vyjadrením súhlasu alebo nesúhlasu s finančnou operáciou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>alebo jej časťou vykonáva finančnú kontrolu a zodpovedá za realizáciu finančnej operácie alebo jej časti. Vyjadriť súhlas s finančnou operáciou alebo jej časťou je možné len na základe uistenia sa o jej súlade s § 6 ods. 4 zákona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 xml:space="preserve">finančnej kontrole. </w:t>
      </w:r>
    </w:p>
    <w:p w14:paraId="70894666" w14:textId="77777777" w:rsidR="00E028A2" w:rsidRPr="00E028A2" w:rsidRDefault="00E028A2" w:rsidP="00E028A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DC6F304" w14:textId="09F0E6CE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 xml:space="preserve">Každý zamestnanec potvrdzujúci vykonanie finančnej kontroly </w:t>
      </w:r>
      <w:r w:rsidR="00E028A2">
        <w:rPr>
          <w:rFonts w:ascii="Times New Roman" w:hAnsi="Times New Roman" w:cs="Times New Roman"/>
          <w:sz w:val="24"/>
          <w:szCs w:val="24"/>
        </w:rPr>
        <w:t>je povinný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Pr="00E028A2">
        <w:rPr>
          <w:rFonts w:ascii="Times New Roman" w:hAnsi="Times New Roman" w:cs="Times New Roman"/>
          <w:sz w:val="24"/>
          <w:szCs w:val="24"/>
        </w:rPr>
        <w:t xml:space="preserve">spolu s uvedením súhlasného alebo nesúhlasného vyjadrenia uviesť dátum, kedy reálne finančnú kontrolu vykonal. </w:t>
      </w:r>
    </w:p>
    <w:p w14:paraId="34408696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8FD31" w14:textId="79D32507" w:rsidR="00E028A2" w:rsidRDefault="008D5480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Vykonanie finančnej kontroly potvrdzujú zamestnanci na dokladoch súvisiacich s finančnou operáciou</w:t>
      </w:r>
      <w:r w:rsidR="005E5E02" w:rsidRPr="00E028A2">
        <w:rPr>
          <w:rFonts w:ascii="Times New Roman" w:hAnsi="Times New Roman" w:cs="Times New Roman"/>
          <w:sz w:val="24"/>
          <w:szCs w:val="24"/>
        </w:rPr>
        <w:t>, na krycom liste k faktúre, platobnom poukaze</w:t>
      </w:r>
      <w:r w:rsidRPr="00E028A2">
        <w:rPr>
          <w:rFonts w:ascii="Times New Roman" w:hAnsi="Times New Roman" w:cs="Times New Roman"/>
          <w:sz w:val="24"/>
          <w:szCs w:val="24"/>
        </w:rPr>
        <w:t xml:space="preserve"> alebo na kontrolnom liste.</w:t>
      </w:r>
      <w:r w:rsidR="005E5E02" w:rsidRPr="00E028A2">
        <w:rPr>
          <w:rFonts w:ascii="Times New Roman" w:hAnsi="Times New Roman" w:cs="Times New Roman"/>
          <w:sz w:val="24"/>
          <w:szCs w:val="24"/>
        </w:rPr>
        <w:t xml:space="preserve"> Krycí list k faktúre a platobný poukaz ako doklady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5E5E02" w:rsidRPr="00E028A2">
        <w:rPr>
          <w:rFonts w:ascii="Times New Roman" w:hAnsi="Times New Roman" w:cs="Times New Roman"/>
          <w:sz w:val="24"/>
          <w:szCs w:val="24"/>
        </w:rPr>
        <w:t>potvrdzujúce vykonanie finančnej kontroly mus</w:t>
      </w:r>
      <w:r w:rsidR="007C16D4" w:rsidRPr="00E028A2">
        <w:rPr>
          <w:rFonts w:ascii="Times New Roman" w:hAnsi="Times New Roman" w:cs="Times New Roman"/>
          <w:sz w:val="24"/>
          <w:szCs w:val="24"/>
        </w:rPr>
        <w:t>ia</w:t>
      </w:r>
      <w:r w:rsidR="005E5E02" w:rsidRPr="00E028A2">
        <w:rPr>
          <w:rFonts w:ascii="Times New Roman" w:hAnsi="Times New Roman" w:cs="Times New Roman"/>
          <w:sz w:val="24"/>
          <w:szCs w:val="24"/>
        </w:rPr>
        <w:t xml:space="preserve"> byť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5E5E02" w:rsidRPr="00E028A2">
        <w:rPr>
          <w:rFonts w:ascii="Times New Roman" w:hAnsi="Times New Roman" w:cs="Times New Roman"/>
          <w:sz w:val="24"/>
          <w:szCs w:val="24"/>
        </w:rPr>
        <w:t>trvalo pripojen</w:t>
      </w:r>
      <w:r w:rsidR="007C16D4" w:rsidRPr="00E028A2">
        <w:rPr>
          <w:rFonts w:ascii="Times New Roman" w:hAnsi="Times New Roman" w:cs="Times New Roman"/>
          <w:sz w:val="24"/>
          <w:szCs w:val="24"/>
        </w:rPr>
        <w:t>é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5E5E02" w:rsidRPr="00E028A2">
        <w:rPr>
          <w:rFonts w:ascii="Times New Roman" w:hAnsi="Times New Roman" w:cs="Times New Roman"/>
          <w:sz w:val="24"/>
          <w:szCs w:val="24"/>
        </w:rPr>
        <w:t>k faktúre alebo k inému účtovnému dokladu.</w:t>
      </w:r>
      <w:r w:rsidR="004A1E70" w:rsidRPr="00E02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5F9CE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F536FC" w14:textId="2A780AE0" w:rsidR="00E028A2" w:rsidRDefault="008D5480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Kontrolný list obsahuje krátky výstižný text objasňujúci</w:t>
      </w:r>
      <w:r w:rsidR="001374EA" w:rsidRPr="00E028A2">
        <w:rPr>
          <w:rFonts w:ascii="Times New Roman" w:hAnsi="Times New Roman" w:cs="Times New Roman"/>
          <w:sz w:val="24"/>
          <w:szCs w:val="24"/>
        </w:rPr>
        <w:t>,</w:t>
      </w:r>
      <w:r w:rsidRPr="00E028A2">
        <w:rPr>
          <w:rFonts w:ascii="Times New Roman" w:hAnsi="Times New Roman" w:cs="Times New Roman"/>
          <w:sz w:val="24"/>
          <w:szCs w:val="24"/>
        </w:rPr>
        <w:t xml:space="preserve"> čo bolo predmetom overenia, ktoré potvrdili zamestnanec </w:t>
      </w:r>
      <w:r w:rsidR="00485011" w:rsidRPr="00E028A2">
        <w:rPr>
          <w:rFonts w:ascii="Times New Roman" w:hAnsi="Times New Roman" w:cs="Times New Roman"/>
          <w:sz w:val="24"/>
          <w:szCs w:val="24"/>
        </w:rPr>
        <w:t xml:space="preserve">v rozsahu svojej pôsobnosti </w:t>
      </w:r>
      <w:r w:rsidRPr="00E028A2">
        <w:rPr>
          <w:rFonts w:ascii="Times New Roman" w:hAnsi="Times New Roman" w:cs="Times New Roman"/>
          <w:sz w:val="24"/>
          <w:szCs w:val="24"/>
        </w:rPr>
        <w:t>a </w:t>
      </w:r>
      <w:r w:rsidR="007C16D4" w:rsidRPr="00E028A2">
        <w:rPr>
          <w:rFonts w:ascii="Times New Roman" w:hAnsi="Times New Roman" w:cs="Times New Roman"/>
          <w:sz w:val="24"/>
          <w:szCs w:val="24"/>
        </w:rPr>
        <w:t>určený</w:t>
      </w:r>
      <w:r w:rsidRPr="00E028A2">
        <w:rPr>
          <w:rFonts w:ascii="Times New Roman" w:hAnsi="Times New Roman" w:cs="Times New Roman"/>
          <w:sz w:val="24"/>
          <w:szCs w:val="24"/>
        </w:rPr>
        <w:t xml:space="preserve"> vedúci zamestnanec. Kontrolný list ako doklad o vykonaní finančnej kontroly je registratúrnym </w:t>
      </w:r>
      <w:r w:rsidR="0008064D" w:rsidRPr="00E028A2">
        <w:rPr>
          <w:rFonts w:ascii="Times New Roman" w:hAnsi="Times New Roman" w:cs="Times New Roman"/>
          <w:sz w:val="24"/>
          <w:szCs w:val="24"/>
        </w:rPr>
        <w:t xml:space="preserve">záznamom </w:t>
      </w:r>
      <w:r w:rsidRPr="00E028A2">
        <w:rPr>
          <w:rFonts w:ascii="Times New Roman" w:hAnsi="Times New Roman" w:cs="Times New Roman"/>
          <w:sz w:val="24"/>
          <w:szCs w:val="24"/>
        </w:rPr>
        <w:t>a je povinnosťou zamestnanca</w:t>
      </w:r>
      <w:r w:rsidR="00462C58" w:rsidRPr="00E028A2">
        <w:rPr>
          <w:rFonts w:ascii="Times New Roman" w:hAnsi="Times New Roman" w:cs="Times New Roman"/>
          <w:sz w:val="24"/>
          <w:szCs w:val="24"/>
        </w:rPr>
        <w:t xml:space="preserve">, ktorý je zodpovedný za jeho vystavenie, </w:t>
      </w:r>
      <w:r w:rsidRPr="00E028A2">
        <w:rPr>
          <w:rFonts w:ascii="Times New Roman" w:hAnsi="Times New Roman" w:cs="Times New Roman"/>
          <w:sz w:val="24"/>
          <w:szCs w:val="24"/>
        </w:rPr>
        <w:t xml:space="preserve">zaevidovať tento záznam do registratúry v súlade s registratúrnym poriadkom. </w:t>
      </w:r>
    </w:p>
    <w:p w14:paraId="4C626660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7CF94A" w14:textId="564DEDFB" w:rsidR="00E028A2" w:rsidRDefault="00485011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F</w:t>
      </w:r>
      <w:r w:rsidR="008F7A26" w:rsidRPr="00E028A2">
        <w:rPr>
          <w:rFonts w:ascii="Times New Roman" w:hAnsi="Times New Roman" w:cs="Times New Roman"/>
          <w:sz w:val="24"/>
          <w:szCs w:val="24"/>
        </w:rPr>
        <w:t>inančná kontrola sa vo všetkých prípadoch a na všetkých druhoch dokladoch vykoná v</w:t>
      </w:r>
      <w:r w:rsidR="00E028A2">
        <w:rPr>
          <w:rFonts w:ascii="Times New Roman" w:hAnsi="Times New Roman" w:cs="Times New Roman"/>
          <w:sz w:val="24"/>
          <w:szCs w:val="24"/>
        </w:rPr>
        <w:t> </w:t>
      </w:r>
      <w:r w:rsidR="008F7A26" w:rsidRPr="00E028A2">
        <w:rPr>
          <w:rFonts w:ascii="Times New Roman" w:hAnsi="Times New Roman" w:cs="Times New Roman"/>
          <w:sz w:val="24"/>
          <w:szCs w:val="24"/>
        </w:rPr>
        <w:t>oblasti/oblastiach vyplývajúcich z</w:t>
      </w:r>
      <w:r w:rsidR="00252F06" w:rsidRPr="00E028A2">
        <w:rPr>
          <w:rFonts w:ascii="Times New Roman" w:hAnsi="Times New Roman" w:cs="Times New Roman"/>
          <w:sz w:val="24"/>
          <w:szCs w:val="24"/>
        </w:rPr>
        <w:t xml:space="preserve"> </w:t>
      </w:r>
      <w:r w:rsidR="008F7A26" w:rsidRPr="00E028A2">
        <w:rPr>
          <w:rFonts w:ascii="Times New Roman" w:hAnsi="Times New Roman" w:cs="Times New Roman"/>
          <w:sz w:val="24"/>
          <w:szCs w:val="24"/>
        </w:rPr>
        <w:t xml:space="preserve">povahy finančnej operácie alebo jej časti, zamestnancom a vedúcim zamestnancom, ktorí sú zodpovední za </w:t>
      </w:r>
      <w:r w:rsidRPr="00E028A2">
        <w:rPr>
          <w:rFonts w:ascii="Times New Roman" w:hAnsi="Times New Roman" w:cs="Times New Roman"/>
          <w:sz w:val="24"/>
          <w:szCs w:val="24"/>
        </w:rPr>
        <w:t xml:space="preserve">finančnú operáciu alebo za jej </w:t>
      </w:r>
      <w:r w:rsidR="008F7A26" w:rsidRPr="00E028A2">
        <w:rPr>
          <w:rFonts w:ascii="Times New Roman" w:hAnsi="Times New Roman" w:cs="Times New Roman"/>
          <w:sz w:val="24"/>
          <w:szCs w:val="24"/>
        </w:rPr>
        <w:t xml:space="preserve">príslušnú </w:t>
      </w:r>
      <w:r w:rsidRPr="00E028A2">
        <w:rPr>
          <w:rFonts w:ascii="Times New Roman" w:hAnsi="Times New Roman" w:cs="Times New Roman"/>
          <w:sz w:val="24"/>
          <w:szCs w:val="24"/>
        </w:rPr>
        <w:t>časť.</w:t>
      </w:r>
    </w:p>
    <w:p w14:paraId="6BC0FD9E" w14:textId="65CE7C4D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E374" w14:textId="485B25AB" w:rsidR="00574310" w:rsidRPr="00E028A2" w:rsidRDefault="00885782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 xml:space="preserve">Finančná kontrola sa v podmienkach ROPO nevykonáva pri odstraňovaní dôsledkov prevádzkových havárií a iných havarijných stavov bezprostredne po ich vzniku, ak odstránenie týchto dôsledkov neznesie odklad v záujme ochrany života, zdravia a v záujme predchádzania škodám na majetku. </w:t>
      </w:r>
      <w:r w:rsidR="004811CA" w:rsidRPr="00E028A2">
        <w:rPr>
          <w:rFonts w:ascii="Times New Roman" w:hAnsi="Times New Roman" w:cs="Times New Roman"/>
          <w:sz w:val="24"/>
          <w:szCs w:val="24"/>
        </w:rPr>
        <w:t>Za činnosti, ktoré v podmienkach ROPO spadajú pod uvedenú výnimku</w:t>
      </w:r>
      <w:r w:rsidR="0078151B" w:rsidRPr="00E028A2">
        <w:rPr>
          <w:rFonts w:ascii="Times New Roman" w:hAnsi="Times New Roman" w:cs="Times New Roman"/>
          <w:sz w:val="24"/>
          <w:szCs w:val="24"/>
        </w:rPr>
        <w:t>,</w:t>
      </w:r>
      <w:r w:rsidR="004811CA" w:rsidRPr="00E028A2">
        <w:rPr>
          <w:rFonts w:ascii="Times New Roman" w:hAnsi="Times New Roman" w:cs="Times New Roman"/>
          <w:sz w:val="24"/>
          <w:szCs w:val="24"/>
        </w:rPr>
        <w:t xml:space="preserve"> sa považuje najmä zabezpečenie prác, služieb a tovarov bezprostredne </w:t>
      </w:r>
      <w:r w:rsidR="004811CA" w:rsidRPr="00E028A2">
        <w:rPr>
          <w:rFonts w:ascii="Times New Roman" w:hAnsi="Times New Roman" w:cs="Times New Roman"/>
          <w:sz w:val="24"/>
          <w:szCs w:val="24"/>
        </w:rPr>
        <w:lastRenderedPageBreak/>
        <w:t>po vzniku havárie, ktoré je potrebné zabezpečiť bezprostredne po poškodení a náprava neznesie odklad.</w:t>
      </w:r>
    </w:p>
    <w:p w14:paraId="24EEF364" w14:textId="77777777" w:rsidR="004811CA" w:rsidRPr="00E818FA" w:rsidRDefault="004811CA" w:rsidP="006D6336">
      <w:pPr>
        <w:pStyle w:val="Odsekzoznamu"/>
        <w:tabs>
          <w:tab w:val="left" w:pos="851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2E9631" w14:textId="0F20B020" w:rsidR="007F511B" w:rsidRPr="006D6336" w:rsidRDefault="007F511B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E519E7" w:rsidRPr="006D6336">
        <w:rPr>
          <w:rFonts w:ascii="Times New Roman" w:hAnsi="Times New Roman" w:cs="Times New Roman"/>
          <w:b/>
          <w:sz w:val="26"/>
          <w:szCs w:val="26"/>
        </w:rPr>
        <w:t>6</w:t>
      </w:r>
    </w:p>
    <w:p w14:paraId="7B449317" w14:textId="25299DFB" w:rsidR="007F511B" w:rsidRPr="006D6336" w:rsidRDefault="007F511B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Elektronický výkon finančnej kontroly</w:t>
      </w:r>
    </w:p>
    <w:p w14:paraId="06311C4E" w14:textId="54AE68A7" w:rsidR="00227310" w:rsidRDefault="00CA3049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V prípade vybraných </w:t>
      </w:r>
      <w:r w:rsidR="00D86983" w:rsidRPr="00227310">
        <w:rPr>
          <w:rFonts w:ascii="Times New Roman" w:hAnsi="Times New Roman" w:cs="Times New Roman"/>
          <w:sz w:val="24"/>
          <w:szCs w:val="24"/>
        </w:rPr>
        <w:t xml:space="preserve">finančných </w:t>
      </w:r>
      <w:r w:rsidRPr="00227310">
        <w:rPr>
          <w:rFonts w:ascii="Times New Roman" w:hAnsi="Times New Roman" w:cs="Times New Roman"/>
          <w:sz w:val="24"/>
          <w:szCs w:val="24"/>
        </w:rPr>
        <w:t xml:space="preserve">operácií, ktoré sa v podmienkach </w:t>
      </w:r>
      <w:r w:rsidR="001608B4" w:rsidRPr="00227310">
        <w:rPr>
          <w:rFonts w:ascii="Times New Roman" w:hAnsi="Times New Roman" w:cs="Times New Roman"/>
          <w:sz w:val="24"/>
          <w:szCs w:val="24"/>
        </w:rPr>
        <w:t xml:space="preserve">ROPO </w:t>
      </w:r>
      <w:r w:rsidRPr="00227310">
        <w:rPr>
          <w:rFonts w:ascii="Times New Roman" w:hAnsi="Times New Roman" w:cs="Times New Roman"/>
          <w:sz w:val="24"/>
          <w:szCs w:val="24"/>
        </w:rPr>
        <w:t xml:space="preserve">vykonávajú elektronicky prostredníctvom </w:t>
      </w:r>
      <w:r w:rsidR="00D579C0" w:rsidRPr="00227310">
        <w:rPr>
          <w:rFonts w:ascii="Times New Roman" w:hAnsi="Times New Roman" w:cs="Times New Roman"/>
          <w:sz w:val="24"/>
          <w:szCs w:val="24"/>
        </w:rPr>
        <w:t xml:space="preserve">jednotlivých modulov v rámci </w:t>
      </w:r>
      <w:r w:rsidRPr="00227310">
        <w:rPr>
          <w:rFonts w:ascii="Times New Roman" w:hAnsi="Times New Roman" w:cs="Times New Roman"/>
          <w:sz w:val="24"/>
          <w:szCs w:val="24"/>
        </w:rPr>
        <w:t>informačného systému</w:t>
      </w:r>
      <w:r w:rsidR="00D86983" w:rsidRPr="00227310">
        <w:rPr>
          <w:rFonts w:ascii="Times New Roman" w:hAnsi="Times New Roman" w:cs="Times New Roman"/>
          <w:sz w:val="24"/>
          <w:szCs w:val="24"/>
        </w:rPr>
        <w:t>,</w:t>
      </w:r>
      <w:r w:rsidRPr="00227310">
        <w:rPr>
          <w:rFonts w:ascii="Times New Roman" w:hAnsi="Times New Roman" w:cs="Times New Roman"/>
          <w:sz w:val="24"/>
          <w:szCs w:val="24"/>
        </w:rPr>
        <w:t xml:space="preserve"> sa finančná kontrola môže vykonať elektronicky</w:t>
      </w:r>
      <w:r w:rsidR="005678BD" w:rsidRPr="00227310">
        <w:rPr>
          <w:rFonts w:ascii="Times New Roman" w:hAnsi="Times New Roman" w:cs="Times New Roman"/>
          <w:sz w:val="24"/>
          <w:szCs w:val="24"/>
        </w:rPr>
        <w:t>,</w:t>
      </w:r>
      <w:r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="00D579C0" w:rsidRPr="00227310">
        <w:rPr>
          <w:rFonts w:ascii="Times New Roman" w:hAnsi="Times New Roman" w:cs="Times New Roman"/>
          <w:sz w:val="24"/>
          <w:szCs w:val="24"/>
        </w:rPr>
        <w:t xml:space="preserve">a to </w:t>
      </w:r>
      <w:r w:rsidRPr="00227310">
        <w:rPr>
          <w:rFonts w:ascii="Times New Roman" w:hAnsi="Times New Roman" w:cs="Times New Roman"/>
          <w:sz w:val="24"/>
          <w:szCs w:val="24"/>
        </w:rPr>
        <w:t xml:space="preserve">za podmienok stanovených touto </w:t>
      </w:r>
      <w:r w:rsidR="00227310">
        <w:rPr>
          <w:rFonts w:ascii="Times New Roman" w:hAnsi="Times New Roman" w:cs="Times New Roman"/>
          <w:sz w:val="24"/>
          <w:szCs w:val="24"/>
        </w:rPr>
        <w:t>S</w:t>
      </w:r>
      <w:r w:rsidRPr="00227310">
        <w:rPr>
          <w:rFonts w:ascii="Times New Roman" w:hAnsi="Times New Roman" w:cs="Times New Roman"/>
          <w:sz w:val="24"/>
          <w:szCs w:val="24"/>
        </w:rPr>
        <w:t>mernicou.</w:t>
      </w:r>
    </w:p>
    <w:p w14:paraId="0C7EAE53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071D71" w14:textId="4D59E3A2" w:rsidR="00227310" w:rsidRDefault="00D579C0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Elektronický výkon finančnej kontroly </w:t>
      </w:r>
      <w:r w:rsidR="00D86983" w:rsidRPr="00227310">
        <w:rPr>
          <w:rFonts w:ascii="Times New Roman" w:hAnsi="Times New Roman" w:cs="Times New Roman"/>
          <w:iCs/>
          <w:sz w:val="24"/>
          <w:szCs w:val="24"/>
        </w:rPr>
        <w:t xml:space="preserve">sa </w:t>
      </w:r>
      <w:r w:rsidRPr="00227310">
        <w:rPr>
          <w:rFonts w:ascii="Times New Roman" w:hAnsi="Times New Roman" w:cs="Times New Roman"/>
          <w:iCs/>
          <w:sz w:val="24"/>
          <w:szCs w:val="24"/>
        </w:rPr>
        <w:t xml:space="preserve">realizuje </w:t>
      </w:r>
      <w:r w:rsidR="00416754" w:rsidRPr="00227310">
        <w:rPr>
          <w:rFonts w:ascii="Times New Roman" w:hAnsi="Times New Roman" w:cs="Times New Roman"/>
          <w:iCs/>
          <w:sz w:val="24"/>
          <w:szCs w:val="24"/>
        </w:rPr>
        <w:t xml:space="preserve">za podmienok </w:t>
      </w:r>
      <w:r w:rsidRPr="00227310">
        <w:rPr>
          <w:rFonts w:ascii="Times New Roman" w:hAnsi="Times New Roman" w:cs="Times New Roman"/>
          <w:iCs/>
          <w:sz w:val="24"/>
          <w:szCs w:val="24"/>
        </w:rPr>
        <w:t xml:space="preserve">podľa </w:t>
      </w:r>
      <w:r w:rsidR="00D86983" w:rsidRPr="00227310">
        <w:rPr>
          <w:rFonts w:ascii="Times New Roman" w:hAnsi="Times New Roman" w:cs="Times New Roman"/>
          <w:sz w:val="24"/>
          <w:szCs w:val="24"/>
        </w:rPr>
        <w:t>§ 7 ods. 1 a</w:t>
      </w:r>
      <w:r w:rsidRPr="00227310">
        <w:rPr>
          <w:rFonts w:ascii="Times New Roman" w:hAnsi="Times New Roman" w:cs="Times New Roman"/>
          <w:sz w:val="24"/>
          <w:szCs w:val="24"/>
        </w:rPr>
        <w:t>ž 3</w:t>
      </w:r>
      <w:r w:rsidR="00D86983" w:rsidRPr="00227310">
        <w:rPr>
          <w:rFonts w:ascii="Times New Roman" w:hAnsi="Times New Roman" w:cs="Times New Roman"/>
          <w:sz w:val="24"/>
          <w:szCs w:val="24"/>
        </w:rPr>
        <w:t xml:space="preserve"> zákona o finančnej kontrole.</w:t>
      </w:r>
      <w:r w:rsidR="00885782" w:rsidRPr="00227310">
        <w:rPr>
          <w:rFonts w:ascii="Times New Roman" w:hAnsi="Times New Roman" w:cs="Times New Roman"/>
          <w:sz w:val="24"/>
          <w:szCs w:val="24"/>
        </w:rPr>
        <w:t xml:space="preserve"> Potvrdenie vykonania finančnej kontroly elektronicky musí spĺňať náležitosti ustanovené v § 7 ods. 3 zákona o finančnej kontrole.</w:t>
      </w:r>
    </w:p>
    <w:p w14:paraId="54573ED3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332117" w14:textId="72F24BEA" w:rsidR="00227310" w:rsidRDefault="00D86983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Elektronický výkon finančnej kontroly sa </w:t>
      </w:r>
      <w:r w:rsidR="00D579C0" w:rsidRPr="00227310">
        <w:rPr>
          <w:rFonts w:ascii="Times New Roman" w:hAnsi="Times New Roman" w:cs="Times New Roman"/>
          <w:sz w:val="24"/>
          <w:szCs w:val="24"/>
        </w:rPr>
        <w:t>uskutočňuje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="001C3F82" w:rsidRPr="00227310">
        <w:rPr>
          <w:rFonts w:ascii="Times New Roman" w:hAnsi="Times New Roman" w:cs="Times New Roman"/>
          <w:sz w:val="24"/>
          <w:szCs w:val="24"/>
        </w:rPr>
        <w:t>pod</w:t>
      </w:r>
      <w:r w:rsidRPr="00227310">
        <w:rPr>
          <w:rFonts w:ascii="Times New Roman" w:hAnsi="Times New Roman" w:cs="Times New Roman"/>
          <w:sz w:val="24"/>
          <w:szCs w:val="24"/>
        </w:rPr>
        <w:t xml:space="preserve"> podmienk</w:t>
      </w:r>
      <w:r w:rsidR="001C3F82" w:rsidRPr="00227310">
        <w:rPr>
          <w:rFonts w:ascii="Times New Roman" w:hAnsi="Times New Roman" w:cs="Times New Roman"/>
          <w:sz w:val="24"/>
          <w:szCs w:val="24"/>
        </w:rPr>
        <w:t>ou</w:t>
      </w:r>
      <w:r w:rsidRPr="00227310">
        <w:rPr>
          <w:rFonts w:ascii="Times New Roman" w:hAnsi="Times New Roman" w:cs="Times New Roman"/>
          <w:sz w:val="24"/>
          <w:szCs w:val="24"/>
        </w:rPr>
        <w:t xml:space="preserve"> použitia kvalifikovaného elektronického podpisu alebo obdobného preukázateľného podpisového záznamu v elektronickej podobe, ktorý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nahrádza vlastnoručný podpis a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ktorý umožňuje jednoznačnú preukázateľnú identifikáciu osoby, ktorá podpisový záznam vyhotovila.</w:t>
      </w:r>
    </w:p>
    <w:p w14:paraId="7B174E81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F7D5F0" w14:textId="3212175E" w:rsidR="00227310" w:rsidRDefault="001A663E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Z použitých elektronických prostriedkov je jednoznačne a nespochybniteľne preukázané, kto a kedy vykonal finančnú kontrolu elektronicky. </w:t>
      </w:r>
      <w:bookmarkStart w:id="1" w:name="_Hlk216528626"/>
    </w:p>
    <w:p w14:paraId="3972467C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7444AD" w14:textId="35C3F3F1" w:rsidR="00227310" w:rsidRDefault="003336E3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Zamestnanci nesmú zdieľať s inými osobami svoje prihlasovacie údaje a nesmú </w:t>
      </w:r>
      <w:r w:rsidR="00885782" w:rsidRPr="00227310">
        <w:rPr>
          <w:rFonts w:ascii="Times New Roman" w:hAnsi="Times New Roman" w:cs="Times New Roman"/>
          <w:sz w:val="24"/>
          <w:szCs w:val="24"/>
        </w:rPr>
        <w:t xml:space="preserve">potvrdzovať vykonanie finančnej kontroly z konta iného zamestnanca. </w:t>
      </w:r>
    </w:p>
    <w:p w14:paraId="4EE80995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B57EBB" w14:textId="7006C608" w:rsidR="00364641" w:rsidRPr="00227310" w:rsidRDefault="00885782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Za správne vykonanie finančnej kontroly a potvrdenie jej vykonania sú vedúci zamestnanci a zamestnanci zodpovední rovnako ako pri bežnom výkone a potvrdzovaní vykonania finančnej kontroly. </w:t>
      </w:r>
      <w:bookmarkEnd w:id="1"/>
    </w:p>
    <w:p w14:paraId="5E597D53" w14:textId="77777777" w:rsidR="003336E3" w:rsidRPr="003336E3" w:rsidRDefault="003336E3" w:rsidP="00227310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923AB4" w14:textId="23B97025" w:rsidR="00364641" w:rsidRPr="006D6336" w:rsidRDefault="00364641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E519E7" w:rsidRPr="006D6336">
        <w:rPr>
          <w:rFonts w:ascii="Times New Roman" w:hAnsi="Times New Roman" w:cs="Times New Roman"/>
          <w:b/>
          <w:sz w:val="26"/>
          <w:szCs w:val="26"/>
        </w:rPr>
        <w:t>7</w:t>
      </w:r>
    </w:p>
    <w:p w14:paraId="429AD338" w14:textId="77777777" w:rsidR="00227310" w:rsidRDefault="00364641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Postup p</w:t>
      </w:r>
      <w:r w:rsidR="00D579C0" w:rsidRPr="006D6336">
        <w:rPr>
          <w:rFonts w:ascii="Times New Roman" w:hAnsi="Times New Roman" w:cs="Times New Roman"/>
          <w:b/>
          <w:sz w:val="26"/>
          <w:szCs w:val="26"/>
        </w:rPr>
        <w:t xml:space="preserve">ri vykonávaní elektronickej </w:t>
      </w:r>
      <w:r w:rsidRPr="006D6336">
        <w:rPr>
          <w:rFonts w:ascii="Times New Roman" w:hAnsi="Times New Roman" w:cs="Times New Roman"/>
          <w:b/>
          <w:sz w:val="26"/>
          <w:szCs w:val="26"/>
        </w:rPr>
        <w:t>finančnej kontroly</w:t>
      </w:r>
    </w:p>
    <w:p w14:paraId="5F430338" w14:textId="77777777" w:rsidR="00227310" w:rsidRPr="00227310" w:rsidRDefault="00364641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Elektronický výkon finančnej kontroly sa realizuje na </w:t>
      </w:r>
      <w:r w:rsidR="00D579C0" w:rsidRPr="00227310">
        <w:rPr>
          <w:rFonts w:ascii="Times New Roman" w:hAnsi="Times New Roman" w:cs="Times New Roman"/>
          <w:sz w:val="24"/>
          <w:szCs w:val="24"/>
        </w:rPr>
        <w:t xml:space="preserve">vybraných elektronických </w:t>
      </w:r>
      <w:r w:rsidRPr="00227310">
        <w:rPr>
          <w:rFonts w:ascii="Times New Roman" w:hAnsi="Times New Roman" w:cs="Times New Roman"/>
          <w:sz w:val="24"/>
          <w:szCs w:val="24"/>
        </w:rPr>
        <w:t>dokladoch</w:t>
      </w:r>
      <w:r w:rsidR="00D579C0" w:rsidRPr="00227310">
        <w:rPr>
          <w:rFonts w:ascii="Times New Roman" w:hAnsi="Times New Roman" w:cs="Times New Roman"/>
          <w:sz w:val="24"/>
          <w:szCs w:val="24"/>
        </w:rPr>
        <w:t xml:space="preserve"> v jednotlivých moduloch informačného systému.</w:t>
      </w:r>
    </w:p>
    <w:p w14:paraId="52D0AC1D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AF4C25" w14:textId="77777777" w:rsidR="00227310" w:rsidRPr="00227310" w:rsidRDefault="001A663E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Každý zodpovedný zamestnanec má na základe svojho prihlasovacieho mena a jedinečného hesla prístup na svoje pracovné konto </w:t>
      </w:r>
      <w:r w:rsidR="001D65B0" w:rsidRPr="00227310">
        <w:rPr>
          <w:rFonts w:ascii="Times New Roman" w:hAnsi="Times New Roman" w:cs="Times New Roman"/>
          <w:sz w:val="24"/>
          <w:szCs w:val="24"/>
        </w:rPr>
        <w:t xml:space="preserve">v jednotlivých moduloch v rámci </w:t>
      </w:r>
      <w:r w:rsidRPr="00227310">
        <w:rPr>
          <w:rFonts w:ascii="Times New Roman" w:hAnsi="Times New Roman" w:cs="Times New Roman"/>
          <w:sz w:val="24"/>
          <w:szCs w:val="24"/>
        </w:rPr>
        <w:t>informačného systému.</w:t>
      </w:r>
    </w:p>
    <w:p w14:paraId="0FDA5E98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8C5099" w14:textId="4844BB83" w:rsidR="00227310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Každý zamestnanec, ktorý realizuje elektronicky finančnú operáciu a následne aj elektronicky potvrdzuje vykonanie finančnej kontroly, </w:t>
      </w:r>
      <w:r w:rsidR="003336E3" w:rsidRPr="00227310">
        <w:rPr>
          <w:rFonts w:ascii="Times New Roman" w:hAnsi="Times New Roman" w:cs="Times New Roman"/>
          <w:sz w:val="24"/>
          <w:szCs w:val="24"/>
        </w:rPr>
        <w:t xml:space="preserve">sa prihlasuje </w:t>
      </w:r>
      <w:r w:rsidRPr="00227310">
        <w:rPr>
          <w:rFonts w:ascii="Times New Roman" w:hAnsi="Times New Roman" w:cs="Times New Roman"/>
          <w:sz w:val="24"/>
          <w:szCs w:val="24"/>
        </w:rPr>
        <w:t xml:space="preserve">do svojho pracovného konta. </w:t>
      </w:r>
    </w:p>
    <w:p w14:paraId="0781F885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038B3F" w14:textId="476BA411" w:rsidR="00227310" w:rsidRPr="00227310" w:rsidRDefault="001A663E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lastRenderedPageBreak/>
        <w:t xml:space="preserve">Každý </w:t>
      </w:r>
      <w:r w:rsidR="001D65B0" w:rsidRPr="00227310">
        <w:rPr>
          <w:rFonts w:ascii="Times New Roman" w:hAnsi="Times New Roman" w:cs="Times New Roman"/>
          <w:sz w:val="24"/>
          <w:szCs w:val="24"/>
        </w:rPr>
        <w:t xml:space="preserve">zamestnanec </w:t>
      </w:r>
      <w:r w:rsidRPr="00227310">
        <w:rPr>
          <w:rFonts w:ascii="Times New Roman" w:hAnsi="Times New Roman" w:cs="Times New Roman"/>
          <w:sz w:val="24"/>
          <w:szCs w:val="24"/>
        </w:rPr>
        <w:t>potvrdzujúci vykonanie finančnej kontroly elektronicky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musí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uviesť sám za seba jedno z vyjadrení (súhlasné alebo nesúhlasné)</w:t>
      </w:r>
      <w:r w:rsidR="00EB619F" w:rsidRPr="00227310">
        <w:rPr>
          <w:rFonts w:ascii="Times New Roman" w:hAnsi="Times New Roman" w:cs="Times New Roman"/>
          <w:sz w:val="24"/>
          <w:szCs w:val="24"/>
        </w:rPr>
        <w:t>,</w:t>
      </w:r>
      <w:r w:rsidRPr="00227310">
        <w:rPr>
          <w:rFonts w:ascii="Times New Roman" w:hAnsi="Times New Roman" w:cs="Times New Roman"/>
          <w:sz w:val="24"/>
          <w:szCs w:val="24"/>
        </w:rPr>
        <w:t xml:space="preserve"> a to elektronicky „odklikávaním“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="00885782" w:rsidRPr="00227310">
        <w:rPr>
          <w:rFonts w:ascii="Times New Roman" w:hAnsi="Times New Roman" w:cs="Times New Roman"/>
          <w:sz w:val="24"/>
          <w:szCs w:val="24"/>
        </w:rPr>
        <w:t xml:space="preserve">súhlasu, resp. nesúhlasu s finančnou operáciou alebo jej časťou. </w:t>
      </w:r>
      <w:r w:rsidRPr="00227310">
        <w:rPr>
          <w:rFonts w:ascii="Times New Roman" w:hAnsi="Times New Roman" w:cs="Times New Roman"/>
          <w:sz w:val="24"/>
          <w:szCs w:val="24"/>
        </w:rPr>
        <w:t>Meno a</w:t>
      </w:r>
      <w:r w:rsidR="00885782" w:rsidRPr="00227310">
        <w:rPr>
          <w:rFonts w:ascii="Times New Roman" w:hAnsi="Times New Roman" w:cs="Times New Roman"/>
          <w:sz w:val="24"/>
          <w:szCs w:val="24"/>
        </w:rPr>
        <w:t> </w:t>
      </w:r>
      <w:r w:rsidRPr="00227310">
        <w:rPr>
          <w:rFonts w:ascii="Times New Roman" w:hAnsi="Times New Roman" w:cs="Times New Roman"/>
          <w:sz w:val="24"/>
          <w:szCs w:val="24"/>
        </w:rPr>
        <w:t>priezvisko, dátum vykonania finančnej kontroly sa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vygeneruje automaticky v informačnom systéme.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28834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F5A6B1" w14:textId="0F062095" w:rsidR="00227310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Fi</w:t>
      </w:r>
      <w:r w:rsidR="001A663E" w:rsidRPr="00227310">
        <w:rPr>
          <w:rFonts w:ascii="Times New Roman" w:hAnsi="Times New Roman" w:cs="Times New Roman"/>
          <w:sz w:val="24"/>
          <w:szCs w:val="24"/>
        </w:rPr>
        <w:t>nančná kontrola je skončená</w:t>
      </w:r>
      <w:r w:rsidR="006E72DF" w:rsidRPr="00227310">
        <w:rPr>
          <w:rFonts w:ascii="Times New Roman" w:hAnsi="Times New Roman" w:cs="Times New Roman"/>
          <w:sz w:val="24"/>
          <w:szCs w:val="24"/>
        </w:rPr>
        <w:t>,</w:t>
      </w:r>
      <w:r w:rsidR="001A663E" w:rsidRPr="00227310">
        <w:rPr>
          <w:rFonts w:ascii="Times New Roman" w:hAnsi="Times New Roman" w:cs="Times New Roman"/>
          <w:sz w:val="24"/>
          <w:szCs w:val="24"/>
        </w:rPr>
        <w:t xml:space="preserve"> až keď všetci zodpovední zamestnanci overia súlad finančnej operácie alebo jej časti s relevantnými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="001A663E" w:rsidRPr="00227310">
        <w:rPr>
          <w:rFonts w:ascii="Times New Roman" w:hAnsi="Times New Roman" w:cs="Times New Roman"/>
          <w:sz w:val="24"/>
          <w:szCs w:val="24"/>
        </w:rPr>
        <w:t>skutočnosťami podľa §</w:t>
      </w:r>
      <w:r w:rsidR="00227310">
        <w:rPr>
          <w:rFonts w:ascii="Times New Roman" w:hAnsi="Times New Roman" w:cs="Times New Roman"/>
          <w:sz w:val="24"/>
          <w:szCs w:val="24"/>
        </w:rPr>
        <w:t xml:space="preserve"> </w:t>
      </w:r>
      <w:r w:rsidR="001A663E" w:rsidRPr="00227310">
        <w:rPr>
          <w:rFonts w:ascii="Times New Roman" w:hAnsi="Times New Roman" w:cs="Times New Roman"/>
          <w:sz w:val="24"/>
          <w:szCs w:val="24"/>
        </w:rPr>
        <w:t xml:space="preserve">6 ods. 4 zákona o finančnej kontrole a potvrdia zákonným spôsobom jej vykonanie. </w:t>
      </w:r>
    </w:p>
    <w:p w14:paraId="2AF83496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B6CE12" w14:textId="065FF9A0" w:rsidR="00885782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V históri</w:t>
      </w:r>
      <w:r w:rsidR="00896013" w:rsidRPr="00227310">
        <w:rPr>
          <w:rFonts w:ascii="Times New Roman" w:hAnsi="Times New Roman" w:cs="Times New Roman"/>
          <w:sz w:val="24"/>
          <w:szCs w:val="24"/>
        </w:rPr>
        <w:t>i</w:t>
      </w:r>
      <w:r w:rsidRPr="00227310">
        <w:rPr>
          <w:rFonts w:ascii="Times New Roman" w:hAnsi="Times New Roman" w:cs="Times New Roman"/>
          <w:sz w:val="24"/>
          <w:szCs w:val="24"/>
        </w:rPr>
        <w:t xml:space="preserve"> informačného systému je možné dohľadať vyjadrenia jednotlivých zamestnancov spolu s odôvodnením ich prípadného negatívneho vyjadrenia.</w:t>
      </w:r>
    </w:p>
    <w:p w14:paraId="6007B341" w14:textId="77777777" w:rsidR="001A663E" w:rsidRDefault="001A663E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6CE2D1" w14:textId="2F3E4624" w:rsidR="001D65B0" w:rsidRPr="006D6336" w:rsidRDefault="001D65B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Čl.</w:t>
      </w:r>
      <w:r w:rsidR="00D10F8D" w:rsidRPr="006D6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19E7" w:rsidRPr="006D6336">
        <w:rPr>
          <w:rFonts w:ascii="Times New Roman" w:hAnsi="Times New Roman" w:cs="Times New Roman"/>
          <w:b/>
          <w:sz w:val="26"/>
          <w:szCs w:val="26"/>
        </w:rPr>
        <w:t>8</w:t>
      </w:r>
    </w:p>
    <w:p w14:paraId="2FB35D9D" w14:textId="77777777" w:rsidR="006D6336" w:rsidRDefault="001D65B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Obeh vybraných elektronických dokladov a </w:t>
      </w:r>
    </w:p>
    <w:p w14:paraId="6738EC8E" w14:textId="4B4BA2DA" w:rsidR="00D579C0" w:rsidRPr="006D6336" w:rsidRDefault="001D65B0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elektronický výkon</w:t>
      </w:r>
      <w:r w:rsidR="00252F06" w:rsidRPr="006D6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6336">
        <w:rPr>
          <w:rFonts w:ascii="Times New Roman" w:hAnsi="Times New Roman" w:cs="Times New Roman"/>
          <w:b/>
          <w:sz w:val="26"/>
          <w:szCs w:val="26"/>
        </w:rPr>
        <w:t>finančnej kontroly</w:t>
      </w:r>
    </w:p>
    <w:p w14:paraId="3A5BC309" w14:textId="5898FE7C" w:rsidR="0001441A" w:rsidRPr="00227310" w:rsidRDefault="0001441A" w:rsidP="006D6336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Elektronický výkon finančnej kontroly sa realizuje na vybraných elektronických dokladoch v jednotlivých moduloch informačného systému</w:t>
      </w:r>
      <w:r w:rsidR="00227310">
        <w:rPr>
          <w:rFonts w:ascii="Times New Roman" w:hAnsi="Times New Roman" w:cs="Times New Roman"/>
          <w:sz w:val="24"/>
          <w:szCs w:val="24"/>
        </w:rPr>
        <w:t xml:space="preserve"> na </w:t>
      </w:r>
      <w:r w:rsidRPr="00227310">
        <w:rPr>
          <w:rFonts w:ascii="Times New Roman" w:hAnsi="Times New Roman" w:cs="Times New Roman"/>
          <w:sz w:val="24"/>
          <w:szCs w:val="24"/>
        </w:rPr>
        <w:t xml:space="preserve">elektronických dokladoch: </w:t>
      </w:r>
    </w:p>
    <w:p w14:paraId="6D55F474" w14:textId="77777777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Objednávka – modul „OBJEDNÁVKY“</w:t>
      </w:r>
    </w:p>
    <w:p w14:paraId="158FEB39" w14:textId="77777777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Obehový list k zmluve – modul „ZMLUVY“</w:t>
      </w:r>
    </w:p>
    <w:p w14:paraId="4D3F9E88" w14:textId="3CFD07F0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 xml:space="preserve">Obehový list k dodatku k zmluve </w:t>
      </w:r>
      <w:r w:rsidR="006E72DF">
        <w:rPr>
          <w:rFonts w:ascii="Times New Roman" w:hAnsi="Times New Roman" w:cs="Times New Roman"/>
          <w:sz w:val="24"/>
          <w:szCs w:val="24"/>
        </w:rPr>
        <w:t>–</w:t>
      </w:r>
      <w:r w:rsidRPr="003336E3">
        <w:rPr>
          <w:rFonts w:ascii="Times New Roman" w:hAnsi="Times New Roman" w:cs="Times New Roman"/>
          <w:sz w:val="24"/>
          <w:szCs w:val="24"/>
        </w:rPr>
        <w:t xml:space="preserve"> modul „ZMLUVY“ </w:t>
      </w:r>
    </w:p>
    <w:p w14:paraId="1CB1A36C" w14:textId="220A6838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Krycí list došlých faktúr, platobný poukaz</w:t>
      </w:r>
      <w:r w:rsidR="00252F06">
        <w:rPr>
          <w:rFonts w:ascii="Times New Roman" w:hAnsi="Times New Roman" w:cs="Times New Roman"/>
          <w:sz w:val="24"/>
          <w:szCs w:val="24"/>
        </w:rPr>
        <w:t xml:space="preserve"> </w:t>
      </w:r>
      <w:r w:rsidR="006E72DF">
        <w:rPr>
          <w:rFonts w:ascii="Times New Roman" w:hAnsi="Times New Roman" w:cs="Times New Roman"/>
          <w:sz w:val="24"/>
          <w:szCs w:val="24"/>
        </w:rPr>
        <w:t>–</w:t>
      </w:r>
      <w:r w:rsidRPr="003336E3">
        <w:rPr>
          <w:rFonts w:ascii="Times New Roman" w:hAnsi="Times New Roman" w:cs="Times New Roman"/>
          <w:sz w:val="24"/>
          <w:szCs w:val="24"/>
        </w:rPr>
        <w:t xml:space="preserve"> modul „FAKTÚRY“ </w:t>
      </w:r>
    </w:p>
    <w:p w14:paraId="0852A92C" w14:textId="60B4611B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Žiadanka na drobný nákup – modul „OBJEDNÁVKY“</w:t>
      </w:r>
    </w:p>
    <w:p w14:paraId="6630AFB5" w14:textId="044D02BD" w:rsidR="0001441A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 xml:space="preserve">Žiadanka na preddavok – modul „POKLADNICA“ </w:t>
      </w:r>
    </w:p>
    <w:p w14:paraId="075D42D8" w14:textId="77777777" w:rsidR="00227310" w:rsidRPr="003336E3" w:rsidRDefault="00227310" w:rsidP="00227310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A0149E" w14:textId="25AD0A59" w:rsidR="0001441A" w:rsidRP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V module „OBJEDNÁVKY“ zodpovedný zamestnanec za vystavenie objednávky vytvorí objednávku, v ktorej uvedie nasledovné údaje: </w:t>
      </w:r>
    </w:p>
    <w:p w14:paraId="3743BBF4" w14:textId="2B170230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 xml:space="preserve">identifikačný údaj objednávky, ak </w:t>
      </w:r>
      <w:r w:rsidR="00665CA4">
        <w:rPr>
          <w:rFonts w:ascii="Times New Roman" w:hAnsi="Times New Roman" w:cs="Times New Roman"/>
          <w:sz w:val="24"/>
          <w:szCs w:val="24"/>
        </w:rPr>
        <w:t>ROPO</w:t>
      </w:r>
      <w:r w:rsidRPr="003336E3">
        <w:rPr>
          <w:rFonts w:ascii="Times New Roman" w:hAnsi="Times New Roman" w:cs="Times New Roman"/>
          <w:sz w:val="24"/>
          <w:szCs w:val="24"/>
        </w:rPr>
        <w:t xml:space="preserve"> vedie číselník objednávok,</w:t>
      </w:r>
    </w:p>
    <w:p w14:paraId="3C8E4F37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dátum vyhotovenia objednávky,</w:t>
      </w:r>
    </w:p>
    <w:p w14:paraId="3A81C713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popis objednaného plnenia,</w:t>
      </w:r>
    </w:p>
    <w:p w14:paraId="1FBEF26E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celkovú hodnotu objednaného plnenia alebo maximálnu odhadovanú hodnotu objednaného plnenia, ako aj údaj o tom, či je suma na objednávke vrátane dane z pridanej hodnoty, alebo bez dane z pridanej hodnoty,</w:t>
      </w:r>
    </w:p>
    <w:p w14:paraId="7B672738" w14:textId="5AC8EBCC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identifikáciu zmluvy, ak objednávka súvisí s povinne zverejňovanou zmluvou,</w:t>
      </w:r>
    </w:p>
    <w:p w14:paraId="3F589790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identifikačné údaje dodávateľa objednaného plnenia:</w:t>
      </w:r>
    </w:p>
    <w:p w14:paraId="44BB51D8" w14:textId="196ED0B3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meno a priezvisko fyzickej osoby, obchodné meno fyzickej osoby</w:t>
      </w:r>
      <w:r w:rsidR="00404A16">
        <w:rPr>
          <w:rFonts w:ascii="Times New Roman" w:hAnsi="Times New Roman" w:cs="Times New Roman"/>
          <w:sz w:val="24"/>
          <w:szCs w:val="24"/>
        </w:rPr>
        <w:t xml:space="preserve"> – </w:t>
      </w:r>
      <w:r w:rsidRPr="003336E3">
        <w:rPr>
          <w:rFonts w:ascii="Times New Roman" w:hAnsi="Times New Roman" w:cs="Times New Roman"/>
          <w:sz w:val="24"/>
          <w:szCs w:val="24"/>
        </w:rPr>
        <w:t>podnikateľa alebo obchodné meno alebo názov právnickej osoby,</w:t>
      </w:r>
    </w:p>
    <w:p w14:paraId="613F9FD6" w14:textId="4B4913CE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adresu trvalého pobytu fyzickej osoby, miesto podnikania fyzickej osoby</w:t>
      </w:r>
      <w:r w:rsidR="00404A16">
        <w:rPr>
          <w:rFonts w:ascii="Times New Roman" w:hAnsi="Times New Roman" w:cs="Times New Roman"/>
          <w:sz w:val="24"/>
          <w:szCs w:val="24"/>
        </w:rPr>
        <w:t xml:space="preserve"> –</w:t>
      </w:r>
      <w:r w:rsidRPr="003336E3">
        <w:rPr>
          <w:rFonts w:ascii="Times New Roman" w:hAnsi="Times New Roman" w:cs="Times New Roman"/>
          <w:sz w:val="24"/>
          <w:szCs w:val="24"/>
        </w:rPr>
        <w:t>podnikateľa alebo sídlo právnickej osoby,</w:t>
      </w:r>
    </w:p>
    <w:p w14:paraId="60E3C2CF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identifikačné číslo, ak ho má dodávateľ objednaného plnenia pridelené,</w:t>
      </w:r>
    </w:p>
    <w:p w14:paraId="1CB578E3" w14:textId="352C9119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identifikačné údaje odberateľa objednaného plnenia vrátane údajov o fyzickej osobe, ktorá objednávku podpísala – meno, priezvisko a funkcia fyzickej osoby</w:t>
      </w:r>
      <w:r w:rsidR="00404A16">
        <w:rPr>
          <w:rFonts w:ascii="Times New Roman" w:hAnsi="Times New Roman" w:cs="Times New Roman"/>
          <w:sz w:val="24"/>
          <w:szCs w:val="24"/>
        </w:rPr>
        <w:t>.</w:t>
      </w:r>
    </w:p>
    <w:p w14:paraId="78EB4F57" w14:textId="77777777" w:rsidR="0001441A" w:rsidRPr="003336E3" w:rsidRDefault="0001441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49D888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lastRenderedPageBreak/>
        <w:t>Následne pripojí k objednávke všetky potrebné doklady, potrebné pre správne a úplné vykonanie finančnej kontroly.</w:t>
      </w:r>
    </w:p>
    <w:p w14:paraId="650738F2" w14:textId="77777777" w:rsidR="00227310" w:rsidRDefault="00227310" w:rsidP="00227310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47C9F0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Zodpovedný zamestnanec vykoná finančnú kontrolu v zmysle čl. </w:t>
      </w:r>
      <w:r w:rsidR="00227310">
        <w:rPr>
          <w:rFonts w:ascii="Times New Roman" w:hAnsi="Times New Roman" w:cs="Times New Roman"/>
          <w:sz w:val="24"/>
          <w:szCs w:val="24"/>
        </w:rPr>
        <w:t>5</w:t>
      </w:r>
      <w:r w:rsidRPr="00227310">
        <w:rPr>
          <w:rFonts w:ascii="Times New Roman" w:hAnsi="Times New Roman" w:cs="Times New Roman"/>
          <w:sz w:val="24"/>
          <w:szCs w:val="24"/>
        </w:rPr>
        <w:t xml:space="preserve"> a</w:t>
      </w:r>
      <w:r w:rsidR="00227310">
        <w:rPr>
          <w:rFonts w:ascii="Times New Roman" w:hAnsi="Times New Roman" w:cs="Times New Roman"/>
          <w:sz w:val="24"/>
          <w:szCs w:val="24"/>
        </w:rPr>
        <w:t>ž</w:t>
      </w:r>
      <w:r w:rsidRPr="00227310">
        <w:rPr>
          <w:rFonts w:ascii="Times New Roman" w:hAnsi="Times New Roman" w:cs="Times New Roman"/>
          <w:sz w:val="24"/>
          <w:szCs w:val="24"/>
        </w:rPr>
        <w:t> </w:t>
      </w:r>
      <w:r w:rsidR="00227310">
        <w:rPr>
          <w:rFonts w:ascii="Times New Roman" w:hAnsi="Times New Roman" w:cs="Times New Roman"/>
          <w:sz w:val="24"/>
          <w:szCs w:val="24"/>
        </w:rPr>
        <w:t>7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 xml:space="preserve">tejto </w:t>
      </w:r>
      <w:r w:rsidR="00227310">
        <w:rPr>
          <w:rFonts w:ascii="Times New Roman" w:hAnsi="Times New Roman" w:cs="Times New Roman"/>
          <w:sz w:val="24"/>
          <w:szCs w:val="24"/>
        </w:rPr>
        <w:t>S</w:t>
      </w:r>
      <w:r w:rsidRPr="00227310">
        <w:rPr>
          <w:rFonts w:ascii="Times New Roman" w:hAnsi="Times New Roman" w:cs="Times New Roman"/>
          <w:sz w:val="24"/>
          <w:szCs w:val="24"/>
        </w:rPr>
        <w:t>mernice. Po vykonaní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finančnej kontroly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>potvrdí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 xml:space="preserve">jej </w:t>
      </w:r>
      <w:r w:rsidR="005F6D2B" w:rsidRPr="00227310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227310">
        <w:rPr>
          <w:rFonts w:ascii="Times New Roman" w:hAnsi="Times New Roman" w:cs="Times New Roman"/>
          <w:sz w:val="24"/>
          <w:szCs w:val="24"/>
        </w:rPr>
        <w:t>„</w:t>
      </w:r>
      <w:r w:rsidR="003336E3" w:rsidRPr="00227310">
        <w:rPr>
          <w:rFonts w:ascii="Times New Roman" w:hAnsi="Times New Roman" w:cs="Times New Roman"/>
          <w:sz w:val="24"/>
          <w:szCs w:val="24"/>
        </w:rPr>
        <w:t>súhlasím</w:t>
      </w:r>
      <w:r w:rsidRPr="00227310">
        <w:rPr>
          <w:rFonts w:ascii="Times New Roman" w:hAnsi="Times New Roman" w:cs="Times New Roman"/>
          <w:sz w:val="24"/>
          <w:szCs w:val="24"/>
        </w:rPr>
        <w:t>“. Týmto úkonom je objednávka v rámci modulu posunutá k vedúcemu zamestnancovi/riaditeľovi.</w:t>
      </w:r>
    </w:p>
    <w:p w14:paraId="141ABA75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9109F4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V prípade, že vo finančnej operácii nie je možné pokračovať alebo ju nie je možné vykonať, zodpovedný zamestnanec uvedie stručné dôvody</w:t>
      </w:r>
      <w:r w:rsidR="00252F06" w:rsidRPr="00227310">
        <w:rPr>
          <w:rFonts w:ascii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hAnsi="Times New Roman" w:cs="Times New Roman"/>
          <w:sz w:val="24"/>
          <w:szCs w:val="24"/>
        </w:rPr>
        <w:t xml:space="preserve">a finančnú operáciu zamietne </w:t>
      </w:r>
      <w:r w:rsidR="005F6D2B" w:rsidRPr="00227310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227310">
        <w:rPr>
          <w:rFonts w:ascii="Times New Roman" w:hAnsi="Times New Roman" w:cs="Times New Roman"/>
          <w:sz w:val="24"/>
          <w:szCs w:val="24"/>
        </w:rPr>
        <w:t>„</w:t>
      </w:r>
      <w:r w:rsidR="003336E3" w:rsidRPr="00227310">
        <w:rPr>
          <w:rFonts w:ascii="Times New Roman" w:hAnsi="Times New Roman" w:cs="Times New Roman"/>
          <w:sz w:val="24"/>
          <w:szCs w:val="24"/>
        </w:rPr>
        <w:t>nesúhlasím</w:t>
      </w:r>
      <w:r w:rsidRPr="00227310">
        <w:rPr>
          <w:rFonts w:ascii="Times New Roman" w:hAnsi="Times New Roman" w:cs="Times New Roman"/>
          <w:sz w:val="24"/>
          <w:szCs w:val="24"/>
        </w:rPr>
        <w:t>“.</w:t>
      </w:r>
    </w:p>
    <w:p w14:paraId="2337A4FE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2D896AE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Po vykonaní finančnej kontroly zodpovedným zamestnancom objednávku overí finančnou kontrolou vedúci zamestnanec/riaditeľ, ktorý objednávku schváli. Ak vedúci zamestnanec nemá kompetenciu na jej schválenie</w:t>
      </w:r>
      <w:r w:rsidR="009E2B53" w:rsidRPr="00227310">
        <w:rPr>
          <w:rFonts w:ascii="Times New Roman" w:hAnsi="Times New Roman" w:cs="Times New Roman"/>
          <w:sz w:val="24"/>
          <w:szCs w:val="24"/>
        </w:rPr>
        <w:t>,</w:t>
      </w:r>
      <w:r w:rsidRPr="00227310">
        <w:rPr>
          <w:rFonts w:ascii="Times New Roman" w:hAnsi="Times New Roman" w:cs="Times New Roman"/>
          <w:sz w:val="24"/>
          <w:szCs w:val="24"/>
        </w:rPr>
        <w:t xml:space="preserve"> postúpi ju riaditeľovi, ktorý ju schváli.</w:t>
      </w:r>
    </w:p>
    <w:p w14:paraId="4A194968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595031B" w14:textId="77777777" w:rsid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Po schválení je objednávka postúpená na zverejnenie na webovom sídle ROPO. Na objednávku dopíše dátum jej zverejnenia a </w:t>
      </w:r>
      <w:r w:rsidR="005F6D2B" w:rsidRPr="00227310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227310">
        <w:rPr>
          <w:rFonts w:ascii="Times New Roman" w:hAnsi="Times New Roman" w:cs="Times New Roman"/>
          <w:sz w:val="24"/>
          <w:szCs w:val="24"/>
        </w:rPr>
        <w:t>„</w:t>
      </w:r>
      <w:r w:rsidR="003336E3" w:rsidRPr="00227310">
        <w:rPr>
          <w:rFonts w:ascii="Times New Roman" w:hAnsi="Times New Roman" w:cs="Times New Roman"/>
          <w:sz w:val="24"/>
          <w:szCs w:val="24"/>
        </w:rPr>
        <w:t>súhlasím</w:t>
      </w:r>
      <w:r w:rsidRPr="00227310">
        <w:rPr>
          <w:rFonts w:ascii="Times New Roman" w:hAnsi="Times New Roman" w:cs="Times New Roman"/>
          <w:sz w:val="24"/>
          <w:szCs w:val="24"/>
        </w:rPr>
        <w:t>“ presunie objednávku do vybavených dokladov a schvaľovací proces je ukončený.</w:t>
      </w:r>
    </w:p>
    <w:p w14:paraId="10A4D29E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AECF7E5" w14:textId="0AA5CC23" w:rsidR="0001441A" w:rsidRP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Pred podpísaním zmluvy alebo dodatku k zmluve zodpovedný zamestnanec vyhotovuje v module „ZMLUVY“ obehový list k zmluve/obehový list k dodatku k zmluve (ďalej len „obehový list“), v ktorom uvedie nasledovné údaje: </w:t>
      </w:r>
    </w:p>
    <w:p w14:paraId="6FEF0B6B" w14:textId="6872BA46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 xml:space="preserve">identifikačný údaj zmluvy, ak </w:t>
      </w:r>
      <w:r w:rsidR="00665CA4">
        <w:rPr>
          <w:rFonts w:ascii="Times New Roman" w:hAnsi="Times New Roman" w:cs="Times New Roman"/>
          <w:sz w:val="24"/>
          <w:szCs w:val="24"/>
        </w:rPr>
        <w:t>ROPO</w:t>
      </w:r>
      <w:r w:rsidRPr="003336E3">
        <w:rPr>
          <w:rFonts w:ascii="Times New Roman" w:hAnsi="Times New Roman" w:cs="Times New Roman"/>
          <w:sz w:val="24"/>
          <w:szCs w:val="24"/>
        </w:rPr>
        <w:t xml:space="preserve"> vedie číselník zmlúv,</w:t>
      </w:r>
    </w:p>
    <w:p w14:paraId="4095F232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predmet zmluvy,</w:t>
      </w:r>
    </w:p>
    <w:p w14:paraId="53793869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celkovú hodnotu zmluvného plnenia alebo maximálnu odhadovanú hodnotu zmluvného plnenia, ako aj údaj o tom, či ide o zmluvnú cenu vrátane dane z pridanej hodnoty, alebo bez dane z pridanej hodnoty,</w:t>
      </w:r>
    </w:p>
    <w:p w14:paraId="6C760296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identifikačné údaje dodávateľa zmluvného plnenia:</w:t>
      </w:r>
    </w:p>
    <w:p w14:paraId="064E2AA8" w14:textId="16590549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meno a priezvisko fyzickej osoby, obchodné meno fyzickej osoby</w:t>
      </w:r>
      <w:r w:rsidR="009E2B53">
        <w:rPr>
          <w:rFonts w:ascii="Times New Roman" w:hAnsi="Times New Roman" w:cs="Times New Roman"/>
          <w:sz w:val="24"/>
          <w:szCs w:val="24"/>
        </w:rPr>
        <w:t xml:space="preserve"> – </w:t>
      </w:r>
      <w:r w:rsidRPr="003336E3">
        <w:rPr>
          <w:rFonts w:ascii="Times New Roman" w:hAnsi="Times New Roman" w:cs="Times New Roman"/>
          <w:sz w:val="24"/>
          <w:szCs w:val="24"/>
        </w:rPr>
        <w:t>podnikateľa alebo obchodné meno alebo názov právnickej osoby,</w:t>
      </w:r>
    </w:p>
    <w:p w14:paraId="7FC733BD" w14:textId="702C83C1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adresu trvalého pobytu fyzickej osoby, miesto podnikania fyzickej osoby</w:t>
      </w:r>
      <w:r w:rsidR="009E2B53">
        <w:rPr>
          <w:rFonts w:ascii="Times New Roman" w:hAnsi="Times New Roman" w:cs="Times New Roman"/>
          <w:sz w:val="24"/>
          <w:szCs w:val="24"/>
        </w:rPr>
        <w:t xml:space="preserve"> –</w:t>
      </w:r>
      <w:r w:rsidRPr="003336E3">
        <w:rPr>
          <w:rFonts w:ascii="Times New Roman" w:hAnsi="Times New Roman" w:cs="Times New Roman"/>
          <w:sz w:val="24"/>
          <w:szCs w:val="24"/>
        </w:rPr>
        <w:t>podnikateľa alebo sídlo právnickej osoby,</w:t>
      </w:r>
    </w:p>
    <w:p w14:paraId="1818C928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identifikačné číslo, ak ho má dodávateľ objednaného plnenia pridelené.</w:t>
      </w:r>
    </w:p>
    <w:p w14:paraId="09E9C1CD" w14:textId="77777777" w:rsidR="0001441A" w:rsidRPr="003336E3" w:rsidRDefault="0001441A" w:rsidP="00227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0889A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Následne pripojí k obehovému listu naskenovanú zmluvu a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všetky potrebné doklady, potrebné pre správne a úplné vykonanie finančnej kontroly</w:t>
      </w:r>
      <w:r w:rsidR="00C50D51">
        <w:rPr>
          <w:rFonts w:ascii="Times New Roman" w:hAnsi="Times New Roman" w:cs="Times New Roman"/>
          <w:sz w:val="24"/>
          <w:szCs w:val="24"/>
        </w:rPr>
        <w:t>.</w:t>
      </w:r>
    </w:p>
    <w:p w14:paraId="016BFE81" w14:textId="77777777" w:rsidR="00C50D51" w:rsidRDefault="00C50D51" w:rsidP="00C50D51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7F4E4D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Zodpovedný zamestnanec vykoná finančnú kontrolu v zmysle čl. </w:t>
      </w:r>
      <w:r w:rsidR="00C50D51">
        <w:rPr>
          <w:rFonts w:ascii="Times New Roman" w:hAnsi="Times New Roman" w:cs="Times New Roman"/>
          <w:sz w:val="24"/>
          <w:szCs w:val="24"/>
        </w:rPr>
        <w:t>5</w:t>
      </w:r>
      <w:r w:rsidRPr="00C50D51">
        <w:rPr>
          <w:rFonts w:ascii="Times New Roman" w:hAnsi="Times New Roman" w:cs="Times New Roman"/>
          <w:sz w:val="24"/>
          <w:szCs w:val="24"/>
        </w:rPr>
        <w:t xml:space="preserve"> a</w:t>
      </w:r>
      <w:r w:rsidR="00C50D51">
        <w:rPr>
          <w:rFonts w:ascii="Times New Roman" w:hAnsi="Times New Roman" w:cs="Times New Roman"/>
          <w:sz w:val="24"/>
          <w:szCs w:val="24"/>
        </w:rPr>
        <w:t>ž</w:t>
      </w:r>
      <w:r w:rsidRPr="00C50D51">
        <w:rPr>
          <w:rFonts w:ascii="Times New Roman" w:hAnsi="Times New Roman" w:cs="Times New Roman"/>
          <w:sz w:val="24"/>
          <w:szCs w:val="24"/>
        </w:rPr>
        <w:t> </w:t>
      </w:r>
      <w:r w:rsidR="00C50D51">
        <w:rPr>
          <w:rFonts w:ascii="Times New Roman" w:hAnsi="Times New Roman" w:cs="Times New Roman"/>
          <w:sz w:val="24"/>
          <w:szCs w:val="24"/>
        </w:rPr>
        <w:t>7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tejto </w:t>
      </w:r>
      <w:r w:rsidR="00C50D51">
        <w:rPr>
          <w:rFonts w:ascii="Times New Roman" w:hAnsi="Times New Roman" w:cs="Times New Roman"/>
          <w:sz w:val="24"/>
          <w:szCs w:val="24"/>
        </w:rPr>
        <w:t>S</w:t>
      </w:r>
      <w:r w:rsidRPr="00C50D51">
        <w:rPr>
          <w:rFonts w:ascii="Times New Roman" w:hAnsi="Times New Roman" w:cs="Times New Roman"/>
          <w:sz w:val="24"/>
          <w:szCs w:val="24"/>
        </w:rPr>
        <w:t>mernice. Po vykonaní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finančnej kontroly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potvrdí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jej vykonanie </w:t>
      </w:r>
      <w:r w:rsidR="005F6D2B" w:rsidRPr="00C50D51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C50D51">
        <w:rPr>
          <w:rFonts w:ascii="Times New Roman" w:hAnsi="Times New Roman" w:cs="Times New Roman"/>
          <w:sz w:val="24"/>
          <w:szCs w:val="24"/>
        </w:rPr>
        <w:t>„</w:t>
      </w:r>
      <w:r w:rsidR="003336E3" w:rsidRPr="00C50D51">
        <w:rPr>
          <w:rFonts w:ascii="Times New Roman" w:hAnsi="Times New Roman" w:cs="Times New Roman"/>
          <w:sz w:val="24"/>
          <w:szCs w:val="24"/>
        </w:rPr>
        <w:t>súhlasím</w:t>
      </w:r>
      <w:r w:rsidRPr="00C50D51">
        <w:rPr>
          <w:rFonts w:ascii="Times New Roman" w:hAnsi="Times New Roman" w:cs="Times New Roman"/>
          <w:sz w:val="24"/>
          <w:szCs w:val="24"/>
        </w:rPr>
        <w:t>“. Týmto úkonom je obehový list v rámci modulu posunutý k vedúcemu zamestnancovi/riaditeľovi.</w:t>
      </w:r>
    </w:p>
    <w:p w14:paraId="77EBCBDE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42CC453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V prípade, že vo finančnej operácii nie je možné pokračovať alebo ju nie je možné vykonať, zodpovedný zamestnanec uvedie stručné dôvody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a finančnú operáciu zamietne </w:t>
      </w:r>
      <w:r w:rsidR="005F6D2B" w:rsidRPr="00C50D51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C50D51">
        <w:rPr>
          <w:rFonts w:ascii="Times New Roman" w:hAnsi="Times New Roman" w:cs="Times New Roman"/>
          <w:sz w:val="24"/>
          <w:szCs w:val="24"/>
        </w:rPr>
        <w:t>„</w:t>
      </w:r>
      <w:r w:rsidR="003336E3" w:rsidRPr="00C50D51">
        <w:rPr>
          <w:rFonts w:ascii="Times New Roman" w:hAnsi="Times New Roman" w:cs="Times New Roman"/>
          <w:sz w:val="24"/>
          <w:szCs w:val="24"/>
        </w:rPr>
        <w:t>nesúhlasím</w:t>
      </w:r>
      <w:r w:rsidRPr="00C50D51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90798A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lastRenderedPageBreak/>
        <w:t xml:space="preserve">Po vykonaní finančnej kontroly zodpovedným zamestnancom </w:t>
      </w:r>
      <w:r w:rsidR="003336E3" w:rsidRPr="00C50D51">
        <w:rPr>
          <w:rFonts w:ascii="Times New Roman" w:hAnsi="Times New Roman" w:cs="Times New Roman"/>
          <w:sz w:val="24"/>
          <w:szCs w:val="24"/>
        </w:rPr>
        <w:t xml:space="preserve">finančnú operáciu </w:t>
      </w:r>
      <w:r w:rsidRPr="00C50D51">
        <w:rPr>
          <w:rFonts w:ascii="Times New Roman" w:hAnsi="Times New Roman" w:cs="Times New Roman"/>
          <w:sz w:val="24"/>
          <w:szCs w:val="24"/>
        </w:rPr>
        <w:t xml:space="preserve">overí finančnou kontrolou </w:t>
      </w:r>
      <w:r w:rsidR="003336E3" w:rsidRPr="00C50D51">
        <w:rPr>
          <w:rFonts w:ascii="Times New Roman" w:hAnsi="Times New Roman" w:cs="Times New Roman"/>
          <w:sz w:val="24"/>
          <w:szCs w:val="24"/>
        </w:rPr>
        <w:t xml:space="preserve">na obehovom liste </w:t>
      </w:r>
      <w:r w:rsidRPr="00C50D51">
        <w:rPr>
          <w:rFonts w:ascii="Times New Roman" w:hAnsi="Times New Roman" w:cs="Times New Roman"/>
          <w:sz w:val="24"/>
          <w:szCs w:val="24"/>
        </w:rPr>
        <w:t>vedúci zamestnanec/riaditeľ, ktorý zmluvu schváli. Ak vedúci zamestnanec nemá kompetenciu na jej schválenie</w:t>
      </w:r>
      <w:r w:rsidR="001310F0" w:rsidRPr="00C50D51">
        <w:rPr>
          <w:rFonts w:ascii="Times New Roman" w:hAnsi="Times New Roman" w:cs="Times New Roman"/>
          <w:sz w:val="24"/>
          <w:szCs w:val="24"/>
        </w:rPr>
        <w:t>,</w:t>
      </w:r>
      <w:r w:rsidRPr="00C50D51">
        <w:rPr>
          <w:rFonts w:ascii="Times New Roman" w:hAnsi="Times New Roman" w:cs="Times New Roman"/>
          <w:sz w:val="24"/>
          <w:szCs w:val="24"/>
        </w:rPr>
        <w:t xml:space="preserve"> postúpi ju riaditeľovi, ktorý ju schváli.</w:t>
      </w:r>
    </w:p>
    <w:p w14:paraId="30A71D1C" w14:textId="77777777" w:rsidR="00C50D51" w:rsidRDefault="00C50D51" w:rsidP="00C50D51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D4FD9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Po schválení je zmluva postúpená na zverejnenie zákonným spôsobom. Na obehový list sa dopíše dátum jej zverejnenia a </w:t>
      </w:r>
      <w:r w:rsidR="005F6D2B" w:rsidRPr="00C50D51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C50D51">
        <w:rPr>
          <w:rFonts w:ascii="Times New Roman" w:hAnsi="Times New Roman" w:cs="Times New Roman"/>
          <w:sz w:val="24"/>
          <w:szCs w:val="24"/>
        </w:rPr>
        <w:t>„</w:t>
      </w:r>
      <w:r w:rsidR="003336E3" w:rsidRPr="00C50D51">
        <w:rPr>
          <w:rFonts w:ascii="Times New Roman" w:hAnsi="Times New Roman" w:cs="Times New Roman"/>
          <w:sz w:val="24"/>
          <w:szCs w:val="24"/>
        </w:rPr>
        <w:t>súhlasím</w:t>
      </w:r>
      <w:r w:rsidRPr="00C50D51">
        <w:rPr>
          <w:rFonts w:ascii="Times New Roman" w:hAnsi="Times New Roman" w:cs="Times New Roman"/>
          <w:sz w:val="24"/>
          <w:szCs w:val="24"/>
        </w:rPr>
        <w:t>“ sa presunie obehový list do vybavených dokladov a schvaľovací proces je ukončený.</w:t>
      </w:r>
    </w:p>
    <w:p w14:paraId="6D107E7D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BA03783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Faktúry sú evidované v module „FAKTÚRY“. Zodpovedný zamestnanec po zaevidovaní faktúry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naskenuje faktúru spolu s prílohami a vystaví k nej krycí list.</w:t>
      </w:r>
    </w:p>
    <w:p w14:paraId="5C7E79F3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459CB1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Zodpovedný zamestnanec vykoná finančnú kontrolu v zmysle čl. </w:t>
      </w:r>
      <w:r w:rsidR="00C50D51">
        <w:rPr>
          <w:rFonts w:ascii="Times New Roman" w:hAnsi="Times New Roman" w:cs="Times New Roman"/>
          <w:sz w:val="24"/>
          <w:szCs w:val="24"/>
        </w:rPr>
        <w:t>5</w:t>
      </w:r>
      <w:r w:rsidRPr="00C50D51">
        <w:rPr>
          <w:rFonts w:ascii="Times New Roman" w:hAnsi="Times New Roman" w:cs="Times New Roman"/>
          <w:sz w:val="24"/>
          <w:szCs w:val="24"/>
        </w:rPr>
        <w:t xml:space="preserve"> a </w:t>
      </w:r>
      <w:r w:rsidR="00C50D51">
        <w:rPr>
          <w:rFonts w:ascii="Times New Roman" w:hAnsi="Times New Roman" w:cs="Times New Roman"/>
          <w:sz w:val="24"/>
          <w:szCs w:val="24"/>
        </w:rPr>
        <w:t>7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tejto </w:t>
      </w:r>
      <w:r w:rsidR="00C50D51">
        <w:rPr>
          <w:rFonts w:ascii="Times New Roman" w:hAnsi="Times New Roman" w:cs="Times New Roman"/>
          <w:sz w:val="24"/>
          <w:szCs w:val="24"/>
        </w:rPr>
        <w:t>S</w:t>
      </w:r>
      <w:r w:rsidRPr="00C50D51">
        <w:rPr>
          <w:rFonts w:ascii="Times New Roman" w:hAnsi="Times New Roman" w:cs="Times New Roman"/>
          <w:sz w:val="24"/>
          <w:szCs w:val="24"/>
        </w:rPr>
        <w:t>mernice. Po vykonaní finančnej kontroly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každý zamestnanec potvrdí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jej vykonanie </w:t>
      </w:r>
      <w:r w:rsidR="005F6D2B" w:rsidRPr="00C50D51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C50D51">
        <w:rPr>
          <w:rFonts w:ascii="Times New Roman" w:hAnsi="Times New Roman" w:cs="Times New Roman"/>
          <w:sz w:val="24"/>
          <w:szCs w:val="24"/>
        </w:rPr>
        <w:t>„</w:t>
      </w:r>
      <w:r w:rsidR="003336E3" w:rsidRPr="00C50D51">
        <w:rPr>
          <w:rFonts w:ascii="Times New Roman" w:hAnsi="Times New Roman" w:cs="Times New Roman"/>
          <w:sz w:val="24"/>
          <w:szCs w:val="24"/>
        </w:rPr>
        <w:t>súhlasím</w:t>
      </w:r>
      <w:r w:rsidRPr="00C50D51">
        <w:rPr>
          <w:rFonts w:ascii="Times New Roman" w:hAnsi="Times New Roman" w:cs="Times New Roman"/>
          <w:sz w:val="24"/>
          <w:szCs w:val="24"/>
        </w:rPr>
        <w:t>“. Týmto úkonom je krycí list v rámci modulu posunutý k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vedúcemu zamestnancovi/riaditeľovi. </w:t>
      </w:r>
    </w:p>
    <w:p w14:paraId="6498FF2D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971EDF7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Ak zodpovedný zamestnanec zistí, že dodávka tovaru alebo služieb nie je v súlade s fakturovanou sumou alebo neboli služby vykonané v súlade s objednávkou alebo zmluvou, v tomto prípade označí, že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vo finančnej operácii nie je možné pokračovať alebo ju nie je možné vykonať a uvedie stručné dôvody. Finančnú operáciu zamietne </w:t>
      </w:r>
      <w:r w:rsidR="005F6D2B" w:rsidRPr="00C50D51">
        <w:rPr>
          <w:rFonts w:ascii="Times New Roman" w:hAnsi="Times New Roman" w:cs="Times New Roman"/>
          <w:sz w:val="24"/>
          <w:szCs w:val="24"/>
        </w:rPr>
        <w:t>označením políčka „</w:t>
      </w:r>
      <w:r w:rsidR="003336E3" w:rsidRPr="00C50D51">
        <w:rPr>
          <w:rFonts w:ascii="Times New Roman" w:hAnsi="Times New Roman" w:cs="Times New Roman"/>
          <w:sz w:val="24"/>
          <w:szCs w:val="24"/>
        </w:rPr>
        <w:t>nesúhlasím</w:t>
      </w:r>
      <w:r w:rsidRPr="00C50D51">
        <w:rPr>
          <w:rFonts w:ascii="Times New Roman" w:hAnsi="Times New Roman" w:cs="Times New Roman"/>
          <w:sz w:val="24"/>
          <w:szCs w:val="24"/>
        </w:rPr>
        <w:t xml:space="preserve">“, pričom do poznámky napíše – „vrátenie faktúry dodávateľovi“ a v prílohe priloží list o vrátení faktúry dodávateľovi. </w:t>
      </w:r>
    </w:p>
    <w:p w14:paraId="22C31990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59F36AB" w14:textId="77777777" w:rsid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Po vykonaní finančnej kontroly zodpovedným zamestnancom </w:t>
      </w:r>
      <w:r w:rsidR="00854C4A" w:rsidRPr="00C50D51">
        <w:rPr>
          <w:rFonts w:ascii="Times New Roman" w:hAnsi="Times New Roman" w:cs="Times New Roman"/>
          <w:sz w:val="24"/>
          <w:szCs w:val="24"/>
        </w:rPr>
        <w:t xml:space="preserve">finančnú operáciu </w:t>
      </w:r>
      <w:r w:rsidRPr="00C50D51">
        <w:rPr>
          <w:rFonts w:ascii="Times New Roman" w:hAnsi="Times New Roman" w:cs="Times New Roman"/>
          <w:sz w:val="24"/>
          <w:szCs w:val="24"/>
        </w:rPr>
        <w:t xml:space="preserve">overí finančnou kontrolou </w:t>
      </w:r>
      <w:r w:rsidR="00854C4A" w:rsidRPr="00C50D51">
        <w:rPr>
          <w:rFonts w:ascii="Times New Roman" w:hAnsi="Times New Roman" w:cs="Times New Roman"/>
          <w:sz w:val="24"/>
          <w:szCs w:val="24"/>
        </w:rPr>
        <w:t xml:space="preserve">na krycom liste </w:t>
      </w:r>
      <w:r w:rsidRPr="00C50D51">
        <w:rPr>
          <w:rFonts w:ascii="Times New Roman" w:hAnsi="Times New Roman" w:cs="Times New Roman"/>
          <w:sz w:val="24"/>
          <w:szCs w:val="24"/>
        </w:rPr>
        <w:t>vedúci zamestnanec/riaditeľ, ktorý úhradu faktúry schváli. Ak vedúci zamestnanec nemá kompetenciu na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schválenie úhrady faktúry</w:t>
      </w:r>
      <w:r w:rsidR="00F84F67" w:rsidRPr="00C50D51">
        <w:rPr>
          <w:rFonts w:ascii="Times New Roman" w:hAnsi="Times New Roman" w:cs="Times New Roman"/>
          <w:sz w:val="24"/>
          <w:szCs w:val="24"/>
        </w:rPr>
        <w:t>,</w:t>
      </w:r>
      <w:r w:rsidRPr="00C50D51">
        <w:rPr>
          <w:rFonts w:ascii="Times New Roman" w:hAnsi="Times New Roman" w:cs="Times New Roman"/>
          <w:sz w:val="24"/>
          <w:szCs w:val="24"/>
        </w:rPr>
        <w:t xml:space="preserve"> postúpi ju riaditeľovi na schválenie.</w:t>
      </w:r>
    </w:p>
    <w:p w14:paraId="1800F6D8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3D522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Po úhrade faktúry zodpovedný zamestnanec postúpi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faktúru s krycím listom a príslušnými prílohami na zaúčtovanie.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48BB6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AADE860" w14:textId="3A02888D" w:rsidR="0001441A" w:rsidRP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Po úhrade faktúry je faktúra postúpená na zverejnenie zákonným spôsobom. Na krycí list sa uvedie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dátum jej zverejnenia a </w:t>
      </w:r>
      <w:r w:rsidR="005F6D2B" w:rsidRPr="00C50D51">
        <w:rPr>
          <w:rFonts w:ascii="Times New Roman" w:hAnsi="Times New Roman" w:cs="Times New Roman"/>
          <w:sz w:val="24"/>
          <w:szCs w:val="24"/>
        </w:rPr>
        <w:t xml:space="preserve">označením políčka </w:t>
      </w:r>
      <w:r w:rsidRPr="00C50D51">
        <w:rPr>
          <w:rFonts w:ascii="Times New Roman" w:hAnsi="Times New Roman" w:cs="Times New Roman"/>
          <w:sz w:val="24"/>
          <w:szCs w:val="24"/>
        </w:rPr>
        <w:t>„</w:t>
      </w:r>
      <w:r w:rsidR="00854C4A" w:rsidRPr="00C50D51">
        <w:rPr>
          <w:rFonts w:ascii="Times New Roman" w:hAnsi="Times New Roman" w:cs="Times New Roman"/>
          <w:sz w:val="24"/>
          <w:szCs w:val="24"/>
        </w:rPr>
        <w:t>súhlasím</w:t>
      </w:r>
      <w:r w:rsidRPr="00C50D51">
        <w:rPr>
          <w:rFonts w:ascii="Times New Roman" w:hAnsi="Times New Roman" w:cs="Times New Roman"/>
          <w:sz w:val="24"/>
          <w:szCs w:val="24"/>
        </w:rPr>
        <w:t>“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sa presunie krycí list s faktúrou a ostatnými dokladmi do vybavených dokladov a schvaľovací proces je ukončený.</w:t>
      </w:r>
    </w:p>
    <w:p w14:paraId="2E30E671" w14:textId="6FFF5768" w:rsidR="00D579C0" w:rsidRPr="006D6336" w:rsidRDefault="00D579C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E519E7" w:rsidRPr="006D6336">
        <w:rPr>
          <w:rFonts w:ascii="Times New Roman" w:hAnsi="Times New Roman" w:cs="Times New Roman"/>
          <w:b/>
          <w:sz w:val="26"/>
          <w:szCs w:val="26"/>
        </w:rPr>
        <w:t>9</w:t>
      </w:r>
    </w:p>
    <w:p w14:paraId="25055026" w14:textId="143C61DF" w:rsidR="00D579C0" w:rsidRPr="006D6336" w:rsidRDefault="00D579C0" w:rsidP="00C50D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Bezpečnostné zabezpečenie elektronického výkonu finančnej kontroly</w:t>
      </w:r>
    </w:p>
    <w:p w14:paraId="660A9E52" w14:textId="77777777" w:rsidR="00C50D51" w:rsidRDefault="001608B4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ROPO</w:t>
      </w:r>
      <w:r w:rsidR="001A663E" w:rsidRPr="00C50D51">
        <w:rPr>
          <w:rFonts w:ascii="Times New Roman" w:hAnsi="Times New Roman" w:cs="Times New Roman"/>
          <w:sz w:val="24"/>
          <w:szCs w:val="24"/>
        </w:rPr>
        <w:t>, ktorá realizuje elektronický výkon finančnej kontroly</w:t>
      </w:r>
      <w:r w:rsidR="007114C4" w:rsidRPr="00C50D51">
        <w:rPr>
          <w:rFonts w:ascii="Times New Roman" w:hAnsi="Times New Roman" w:cs="Times New Roman"/>
          <w:sz w:val="24"/>
          <w:szCs w:val="24"/>
        </w:rPr>
        <w:t>,</w:t>
      </w:r>
      <w:r w:rsidR="001A663E" w:rsidRPr="00C50D51">
        <w:rPr>
          <w:rFonts w:ascii="Times New Roman" w:hAnsi="Times New Roman" w:cs="Times New Roman"/>
          <w:sz w:val="24"/>
          <w:szCs w:val="24"/>
        </w:rPr>
        <w:t xml:space="preserve"> musí mať zabezpečené také vnútorné procesy a bezpečnostné opatrenia, ktoré zabezpečia preukaznosť a jednoznačné a nespochybniteľné určenie osoby, ktorá finančnú kontrolu elektronicky vykonala a ktoré zamedzia zneužitiu prihlasovacích údajov zodpovedného zamestnanca. </w:t>
      </w:r>
    </w:p>
    <w:p w14:paraId="517CAC29" w14:textId="77777777" w:rsidR="00C50D51" w:rsidRDefault="00D86983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lastRenderedPageBreak/>
        <w:t>Informačný systém musí byť nastavený tak, aby bolo možné dohľadať vyjadrenia jednotlivých zamestnancov (elektronická stopa musia byť zachovaná).</w:t>
      </w:r>
    </w:p>
    <w:p w14:paraId="0A67E9F9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61155E" w14:textId="256763AF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Z dôvodu bezpečnosti zamestnanci nesmú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 xml:space="preserve">poskytovať svoje prihlasovacie údaje na pracovné konto v informačnom systéme iným osobám. </w:t>
      </w:r>
    </w:p>
    <w:p w14:paraId="2331E172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470A5D" w14:textId="4F87AE2D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Každý zamestnanec, ktorý realizuje elektronicky finančnú operáciu a následne aj elektronicky potvrdzuje vykonanie </w:t>
      </w:r>
      <w:r w:rsidR="00854C4A" w:rsidRPr="00C50D51">
        <w:rPr>
          <w:rFonts w:ascii="Times New Roman" w:hAnsi="Times New Roman" w:cs="Times New Roman"/>
          <w:sz w:val="24"/>
          <w:szCs w:val="24"/>
        </w:rPr>
        <w:t>f</w:t>
      </w:r>
      <w:r w:rsidRPr="00C50D51">
        <w:rPr>
          <w:rFonts w:ascii="Times New Roman" w:hAnsi="Times New Roman" w:cs="Times New Roman"/>
          <w:sz w:val="24"/>
          <w:szCs w:val="24"/>
        </w:rPr>
        <w:t>inančnej kontroly, je povinný na prihlásenie do svojho pracovného konta použiť svoje prihlasovacie údaje.</w:t>
      </w:r>
    </w:p>
    <w:p w14:paraId="37A92E76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687543" w14:textId="4BA297DF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Zamestnanec nesmie potvrdzovať vykonanie finančnej kontroly z konta iného zamestnanca. </w:t>
      </w:r>
    </w:p>
    <w:p w14:paraId="6B6B29B7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350514" w14:textId="706846A5" w:rsidR="001A663E" w:rsidRPr="00C50D51" w:rsidRDefault="001A663E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V prípade </w:t>
      </w:r>
      <w:r w:rsidR="00D579C0" w:rsidRPr="00C50D51">
        <w:rPr>
          <w:rFonts w:ascii="Times New Roman" w:hAnsi="Times New Roman" w:cs="Times New Roman"/>
          <w:sz w:val="24"/>
          <w:szCs w:val="24"/>
        </w:rPr>
        <w:t>v</w:t>
      </w:r>
      <w:r w:rsidRPr="00C50D51">
        <w:rPr>
          <w:rFonts w:ascii="Times New Roman" w:hAnsi="Times New Roman" w:cs="Times New Roman"/>
          <w:sz w:val="24"/>
          <w:szCs w:val="24"/>
        </w:rPr>
        <w:t>ážnych</w:t>
      </w:r>
      <w:r w:rsidR="00D579C0" w:rsidRPr="00C50D51">
        <w:rPr>
          <w:rFonts w:ascii="Times New Roman" w:hAnsi="Times New Roman" w:cs="Times New Roman"/>
          <w:sz w:val="24"/>
          <w:szCs w:val="24"/>
        </w:rPr>
        <w:t xml:space="preserve"> technických problémov </w:t>
      </w:r>
      <w:r w:rsidRPr="00C50D51">
        <w:rPr>
          <w:rFonts w:ascii="Times New Roman" w:hAnsi="Times New Roman" w:cs="Times New Roman"/>
          <w:sz w:val="24"/>
          <w:szCs w:val="24"/>
        </w:rPr>
        <w:t>v informačnom systéme sa finančná kontrola vykoná bežným spôsobom.</w:t>
      </w:r>
    </w:p>
    <w:p w14:paraId="07F58BAF" w14:textId="77777777" w:rsidR="00364641" w:rsidRDefault="00364641" w:rsidP="00C50D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9AE3E" w14:textId="0A0DCE67" w:rsidR="00C20FEF" w:rsidRPr="006D6336" w:rsidRDefault="00C20FEF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 xml:space="preserve">Čl. </w:t>
      </w:r>
      <w:r w:rsidR="007F511B" w:rsidRPr="006D6336">
        <w:rPr>
          <w:rFonts w:ascii="Times New Roman" w:hAnsi="Times New Roman" w:cs="Times New Roman"/>
          <w:b/>
          <w:sz w:val="26"/>
          <w:szCs w:val="26"/>
        </w:rPr>
        <w:t>1</w:t>
      </w:r>
      <w:r w:rsidR="00E519E7" w:rsidRPr="006D6336">
        <w:rPr>
          <w:rFonts w:ascii="Times New Roman" w:hAnsi="Times New Roman" w:cs="Times New Roman"/>
          <w:b/>
          <w:sz w:val="26"/>
          <w:szCs w:val="26"/>
        </w:rPr>
        <w:t>0</w:t>
      </w:r>
    </w:p>
    <w:p w14:paraId="7BBE3C50" w14:textId="77777777" w:rsidR="00C20FEF" w:rsidRPr="006D6336" w:rsidRDefault="00C20FEF" w:rsidP="00665C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Záverečné ustanovenia</w:t>
      </w:r>
    </w:p>
    <w:p w14:paraId="07174AD1" w14:textId="05E3F023" w:rsidR="00C20FEF" w:rsidRPr="00C50D51" w:rsidRDefault="00C20FEF" w:rsidP="00C50D51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 xml:space="preserve">Smernica je súčasťou systému finančného riadenia </w:t>
      </w:r>
      <w:r w:rsidR="001608B4" w:rsidRPr="00C50D51">
        <w:rPr>
          <w:rFonts w:ascii="Times New Roman" w:hAnsi="Times New Roman" w:cs="Times New Roman"/>
          <w:sz w:val="24"/>
          <w:szCs w:val="24"/>
        </w:rPr>
        <w:t>ROPO</w:t>
      </w:r>
      <w:r w:rsidRPr="00C50D51">
        <w:rPr>
          <w:rFonts w:ascii="Times New Roman" w:hAnsi="Times New Roman" w:cs="Times New Roman"/>
          <w:sz w:val="24"/>
          <w:szCs w:val="24"/>
        </w:rPr>
        <w:t>, ktorý okrem predmetnej smernice tvoria:</w:t>
      </w:r>
    </w:p>
    <w:p w14:paraId="6E0E7F2E" w14:textId="3D31FFAC" w:rsidR="00C50D51" w:rsidRP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Smernica o vedení účtovníctva a obeh účtovných dokladov</w:t>
      </w:r>
    </w:p>
    <w:p w14:paraId="735EAB99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Smernica upravujúca spôsob účtovania, oceňovania a odpisovania majetku</w:t>
      </w:r>
    </w:p>
    <w:p w14:paraId="76F35902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Zásady evidencie, zaraďovania, vyraďovania a likvidácie majetku</w:t>
      </w:r>
    </w:p>
    <w:p w14:paraId="614E458B" w14:textId="22AE5F79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Zásady vykonávania inventarizácie majetku, záväzkov a rozdielu majetku a</w:t>
      </w:r>
      <w:r w:rsidR="00C50D51">
        <w:rPr>
          <w:rFonts w:ascii="Times New Roman" w:hAnsi="Times New Roman" w:cs="Times New Roman"/>
          <w:sz w:val="24"/>
          <w:szCs w:val="24"/>
        </w:rPr>
        <w:t> </w:t>
      </w:r>
      <w:r w:rsidRPr="00C50D51">
        <w:rPr>
          <w:rFonts w:ascii="Times New Roman" w:hAnsi="Times New Roman" w:cs="Times New Roman"/>
          <w:sz w:val="24"/>
          <w:szCs w:val="24"/>
        </w:rPr>
        <w:t>záväzkov</w:t>
      </w:r>
    </w:p>
    <w:p w14:paraId="20855508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Zásady pre tvorbu a účtovanie opravných položiek</w:t>
      </w:r>
    </w:p>
    <w:p w14:paraId="581E2F48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Zásady pre tvorbu, vykazovanie</w:t>
      </w:r>
      <w:r w:rsidR="00252F06" w:rsidRPr="00C50D51">
        <w:rPr>
          <w:rFonts w:ascii="Times New Roman" w:hAnsi="Times New Roman" w:cs="Times New Roman"/>
          <w:sz w:val="24"/>
          <w:szCs w:val="24"/>
        </w:rPr>
        <w:t xml:space="preserve"> </w:t>
      </w:r>
      <w:r w:rsidRPr="00C50D51">
        <w:rPr>
          <w:rFonts w:ascii="Times New Roman" w:hAnsi="Times New Roman" w:cs="Times New Roman"/>
          <w:sz w:val="24"/>
          <w:szCs w:val="24"/>
        </w:rPr>
        <w:t>a účtovanie rezerv</w:t>
      </w:r>
    </w:p>
    <w:p w14:paraId="18AFFCEC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Smernica upravujúca vedenie pokladnice</w:t>
      </w:r>
    </w:p>
    <w:p w14:paraId="2DE4CB0E" w14:textId="5BC110D7" w:rsidR="00C20FEF" w:rsidRP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Smernica upravujúca poskytovanie cestovných náhrad</w:t>
      </w:r>
    </w:p>
    <w:p w14:paraId="30D874BC" w14:textId="556DF2C2" w:rsidR="00C50D51" w:rsidRPr="00C50D51" w:rsidRDefault="00C50D51" w:rsidP="00C50D51">
      <w:pPr>
        <w:tabs>
          <w:tab w:val="num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50D51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(odporúčam uviesť všetky smernice, ktoré tvoria súčasť finančného riadenia a má ich </w:t>
      </w:r>
      <w:r w:rsidR="00665CA4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ROPO</w:t>
      </w:r>
      <w:r w:rsidRPr="00C50D51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 vydané)</w:t>
      </w:r>
    </w:p>
    <w:p w14:paraId="43E54F92" w14:textId="77777777" w:rsidR="00665CA4" w:rsidRDefault="00665CA4" w:rsidP="00665CA4">
      <w:pPr>
        <w:pStyle w:val="Odsekzoznamu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917F3D" w14:textId="77777777" w:rsidR="00665CA4" w:rsidRDefault="00C20FEF" w:rsidP="00665CA4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 xml:space="preserve">Smernica podlieha aktualizácii podľa potrieb a zmien kompetencií a zodpovedností. Zmeny </w:t>
      </w:r>
      <w:r w:rsidR="00665CA4">
        <w:rPr>
          <w:rFonts w:ascii="Times New Roman" w:hAnsi="Times New Roman" w:cs="Times New Roman"/>
          <w:sz w:val="24"/>
          <w:szCs w:val="24"/>
        </w:rPr>
        <w:t>S</w:t>
      </w:r>
      <w:r w:rsidRPr="00E818FA">
        <w:rPr>
          <w:rFonts w:ascii="Times New Roman" w:hAnsi="Times New Roman" w:cs="Times New Roman"/>
          <w:sz w:val="24"/>
          <w:szCs w:val="24"/>
        </w:rPr>
        <w:t>mernice sa vykonávajú vydaním jej dodatku.</w:t>
      </w:r>
    </w:p>
    <w:p w14:paraId="6090AA4B" w14:textId="77777777" w:rsidR="00665CA4" w:rsidRDefault="00665CA4" w:rsidP="00665CA4">
      <w:pPr>
        <w:pStyle w:val="Odsekzoznamu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24C4C3" w14:textId="77777777" w:rsidR="00665CA4" w:rsidRDefault="00C20FEF" w:rsidP="00665CA4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CA4">
        <w:rPr>
          <w:rFonts w:ascii="Times New Roman" w:hAnsi="Times New Roman" w:cs="Times New Roman"/>
          <w:sz w:val="24"/>
          <w:szCs w:val="24"/>
        </w:rPr>
        <w:t>Smernica je záväzná pre všetkých zamestnancov a jej nedodržiavanie bude hodnotené ako porušenie povinností zamestnanca</w:t>
      </w:r>
      <w:r w:rsidR="00665CA4">
        <w:rPr>
          <w:rFonts w:ascii="Times New Roman" w:hAnsi="Times New Roman" w:cs="Times New Roman"/>
          <w:sz w:val="24"/>
          <w:szCs w:val="24"/>
        </w:rPr>
        <w:t xml:space="preserve"> v zmysle Pracovného poriadku ROPO platného a účinného v čase porušenia povinností.</w:t>
      </w:r>
    </w:p>
    <w:p w14:paraId="299D6015" w14:textId="77777777" w:rsidR="00665CA4" w:rsidRPr="00665CA4" w:rsidRDefault="00665CA4" w:rsidP="00665CA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5D73213" w14:textId="6540B592" w:rsidR="00C20FEF" w:rsidRPr="00665CA4" w:rsidRDefault="00C20FEF" w:rsidP="006D6336">
      <w:pPr>
        <w:pStyle w:val="Odsekzoznamu"/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CA4">
        <w:rPr>
          <w:rFonts w:ascii="Times New Roman" w:hAnsi="Times New Roman" w:cs="Times New Roman"/>
          <w:sz w:val="24"/>
          <w:szCs w:val="24"/>
        </w:rPr>
        <w:t>Smernica je platná d</w:t>
      </w:r>
      <w:r w:rsidR="0079330C" w:rsidRPr="00665CA4">
        <w:rPr>
          <w:rFonts w:ascii="Times New Roman" w:hAnsi="Times New Roman" w:cs="Times New Roman"/>
          <w:sz w:val="24"/>
          <w:szCs w:val="24"/>
        </w:rPr>
        <w:t>ňom</w:t>
      </w:r>
      <w:r w:rsidRPr="00665CA4">
        <w:rPr>
          <w:rFonts w:ascii="Times New Roman" w:hAnsi="Times New Roman" w:cs="Times New Roman"/>
          <w:sz w:val="24"/>
          <w:szCs w:val="24"/>
        </w:rPr>
        <w:t xml:space="preserve"> schválenia štatutárnym orgánom </w:t>
      </w:r>
      <w:r w:rsidR="001608B4" w:rsidRPr="00665CA4">
        <w:rPr>
          <w:rFonts w:ascii="Times New Roman" w:hAnsi="Times New Roman" w:cs="Times New Roman"/>
          <w:sz w:val="24"/>
          <w:szCs w:val="24"/>
        </w:rPr>
        <w:t xml:space="preserve">ROPO </w:t>
      </w:r>
      <w:r w:rsidRPr="00665CA4">
        <w:rPr>
          <w:rFonts w:ascii="Times New Roman" w:hAnsi="Times New Roman" w:cs="Times New Roman"/>
          <w:sz w:val="24"/>
          <w:szCs w:val="24"/>
        </w:rPr>
        <w:t xml:space="preserve">a účinná </w:t>
      </w:r>
      <w:r w:rsidR="00665CA4" w:rsidRPr="00254603">
        <w:rPr>
          <w:rFonts w:ascii="Times New Roman" w:hAnsi="Times New Roman" w:cs="Times New Roman"/>
          <w:sz w:val="24"/>
          <w:szCs w:val="24"/>
        </w:rPr>
        <w:t xml:space="preserve">od ___________ </w:t>
      </w:r>
      <w:r w:rsidR="00665CA4" w:rsidRPr="00254603">
        <w:rPr>
          <w:rFonts w:ascii="Times New Roman" w:hAnsi="Times New Roman" w:cs="Times New Roman"/>
          <w:i/>
          <w:sz w:val="24"/>
          <w:szCs w:val="24"/>
        </w:rPr>
        <w:t>(uviesť dátum).</w:t>
      </w:r>
      <w:r w:rsidR="00665C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EBA71D" w14:textId="77777777" w:rsidR="007F3CD8" w:rsidRDefault="007F3CD8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6DB041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F94E8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F02A3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40EFF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V_____________, dňa___________</w:t>
      </w:r>
    </w:p>
    <w:p w14:paraId="66C03C0E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CC2D1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AD50C" w14:textId="5434E5FB" w:rsidR="00665CA4" w:rsidRPr="00700813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Podpis štatutárneho orgánu </w:t>
      </w:r>
      <w:r>
        <w:rPr>
          <w:rFonts w:ascii="Times New Roman" w:hAnsi="Times New Roman" w:cs="Times New Roman"/>
          <w:i/>
          <w:iCs/>
          <w:sz w:val="24"/>
          <w:szCs w:val="24"/>
        </w:rPr>
        <w:t>ROPO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665CA4" w14:paraId="548BF429" w14:textId="77777777" w:rsidTr="001C0560">
        <w:tc>
          <w:tcPr>
            <w:tcW w:w="3020" w:type="dxa"/>
          </w:tcPr>
          <w:p w14:paraId="08ABF06D" w14:textId="77777777" w:rsidR="00665CA4" w:rsidRDefault="00665CA4" w:rsidP="001C05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7332884" w14:textId="77777777" w:rsidR="00665CA4" w:rsidRDefault="00665CA4" w:rsidP="001C05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0A61C29" w14:textId="77777777" w:rsidR="00665CA4" w:rsidRDefault="00665CA4" w:rsidP="001C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Titul, meno, priezvisko</w:t>
            </w:r>
          </w:p>
          <w:p w14:paraId="4F92F9F4" w14:textId="3367685B" w:rsidR="00665CA4" w:rsidRDefault="00665CA4" w:rsidP="001C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štatutárneho orgánu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ROPO</w:t>
            </w:r>
          </w:p>
        </w:tc>
      </w:tr>
    </w:tbl>
    <w:p w14:paraId="1C50F40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B18808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15D43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8B7CF8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20EC1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A7D5F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C1F81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47CB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2A1D37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5FCB7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AF5FA1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59071A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9BE0E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E0E8D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B87B31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E8B2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7F36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E3C94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7E189B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64C7B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D3A18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8892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22399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8312A49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14DA12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BE24BC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959C1" w14:textId="245554FB" w:rsidR="00E818FA" w:rsidRPr="0050665B" w:rsidRDefault="00E818FA" w:rsidP="00D10F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665B">
        <w:rPr>
          <w:rFonts w:ascii="Times New Roman" w:hAnsi="Times New Roman" w:cs="Times New Roman"/>
          <w:b/>
          <w:sz w:val="28"/>
          <w:szCs w:val="28"/>
        </w:rPr>
        <w:lastRenderedPageBreak/>
        <w:t>VZORY DOKLADOV SÚVISIACICH S FINANČNÝMI OPERÁCIAMI</w:t>
      </w:r>
    </w:p>
    <w:p w14:paraId="4AD51C60" w14:textId="77777777" w:rsidR="00E818FA" w:rsidRPr="00E818FA" w:rsidRDefault="00E818FA" w:rsidP="00D10F8D">
      <w:pPr>
        <w:pStyle w:val="Odsekzoznamu"/>
        <w:spacing w:line="360" w:lineRule="auto"/>
        <w:ind w:left="360"/>
        <w:contextualSpacing w:val="0"/>
        <w:rPr>
          <w:rFonts w:ascii="Times New Roman" w:hAnsi="Times New Roman" w:cs="Times New Roman"/>
        </w:rPr>
      </w:pPr>
    </w:p>
    <w:p w14:paraId="6CAE71DA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1. Zmluva alebo krycí list k zmluve, o</w:t>
      </w:r>
      <w:r w:rsidRPr="00D10F8D">
        <w:rPr>
          <w:rFonts w:ascii="Times New Roman" w:hAnsi="Times New Roman" w:cs="Times New Roman"/>
          <w:b/>
          <w:bCs/>
          <w:sz w:val="24"/>
          <w:szCs w:val="24"/>
        </w:rPr>
        <w:t>bjednávka na obstaranie tovarov a služieb</w:t>
      </w:r>
    </w:p>
    <w:p w14:paraId="2F2B5638" w14:textId="7184B093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Na doklade bude realizovaný výkon</w:t>
      </w:r>
      <w:r w:rsidR="00252F06" w:rsidRPr="00D10F8D">
        <w:rPr>
          <w:rFonts w:ascii="Times New Roman" w:hAnsi="Times New Roman" w:cs="Times New Roman"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sz w:val="24"/>
          <w:szCs w:val="24"/>
        </w:rPr>
        <w:t>finančnej kontroly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0D287D69" w14:textId="77777777" w:rsidTr="006D5052">
        <w:tc>
          <w:tcPr>
            <w:tcW w:w="9322" w:type="dxa"/>
          </w:tcPr>
          <w:p w14:paraId="03890471" w14:textId="2E5C5479" w:rsidR="0012035D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0144F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="0012035D"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221D96E7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6432D529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27655030" w14:textId="77777777" w:rsidTr="006D5052">
        <w:tc>
          <w:tcPr>
            <w:tcW w:w="9322" w:type="dxa"/>
          </w:tcPr>
          <w:p w14:paraId="655FCDC1" w14:textId="487BFCC5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</w:tc>
      </w:tr>
      <w:tr w:rsidR="00E818FA" w:rsidRPr="00E818FA" w14:paraId="531C414E" w14:textId="77777777" w:rsidTr="006D5052">
        <w:tc>
          <w:tcPr>
            <w:tcW w:w="9322" w:type="dxa"/>
          </w:tcPr>
          <w:p w14:paraId="74C20A91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  <w:tr w:rsidR="00E818FA" w:rsidRPr="00E818FA" w14:paraId="0497218C" w14:textId="77777777" w:rsidTr="006D5052">
        <w:tc>
          <w:tcPr>
            <w:tcW w:w="9322" w:type="dxa"/>
          </w:tcPr>
          <w:p w14:paraId="03C5868E" w14:textId="27217156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0144F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33553EA4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6850F36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431E94B1" w14:textId="77777777" w:rsidTr="006D5052">
        <w:tc>
          <w:tcPr>
            <w:tcW w:w="9322" w:type="dxa"/>
          </w:tcPr>
          <w:p w14:paraId="34EEAAE3" w14:textId="5D27B109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00C9E311" w14:textId="77777777" w:rsidTr="006D5052">
        <w:tc>
          <w:tcPr>
            <w:tcW w:w="9322" w:type="dxa"/>
          </w:tcPr>
          <w:p w14:paraId="073B160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5C18BDB2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142F355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24BEB9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D6BEED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7A5DB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35BEC9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723220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1CBB5F2" w14:textId="77777777" w:rsidR="001D21D7" w:rsidRDefault="001D21D7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FC1D18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322A2F" w14:textId="77777777" w:rsidR="00E818FA" w:rsidRPr="00D10F8D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D10F8D">
        <w:rPr>
          <w:rFonts w:ascii="Times New Roman" w:hAnsi="Times New Roman" w:cs="Times New Roman"/>
          <w:b/>
        </w:rPr>
        <w:lastRenderedPageBreak/>
        <w:t>2. Krycí list k formuláru na zabezpečenie verejného obstarávania</w:t>
      </w:r>
    </w:p>
    <w:p w14:paraId="08BD8424" w14:textId="2FC0FBF9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F</w:t>
      </w:r>
      <w:r w:rsidR="00E818FA" w:rsidRPr="00D10F8D">
        <w:rPr>
          <w:rFonts w:ascii="Times New Roman" w:hAnsi="Times New Roman" w:cs="Times New Roman"/>
          <w:sz w:val="24"/>
          <w:szCs w:val="24"/>
        </w:rPr>
        <w:t>inančná kontrola bude realizovaná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1F2591" w14:paraId="74E59B72" w14:textId="77777777" w:rsidTr="006D5052">
        <w:tc>
          <w:tcPr>
            <w:tcW w:w="9322" w:type="dxa"/>
          </w:tcPr>
          <w:p w14:paraId="198F4D3C" w14:textId="4905BFB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B7669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4D6D3E6B" w14:textId="77777777" w:rsidR="00E818FA" w:rsidRPr="001F2591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73007DC3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1F2591" w14:paraId="5BC66014" w14:textId="77777777" w:rsidTr="006D5052">
        <w:tc>
          <w:tcPr>
            <w:tcW w:w="9322" w:type="dxa"/>
          </w:tcPr>
          <w:p w14:paraId="27895D20" w14:textId="0C29D34E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1F2591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1F2591">
              <w:rPr>
                <w:rFonts w:ascii="Times New Roman" w:hAnsi="Times New Roman" w:cs="Times New Roman"/>
              </w:rPr>
              <w:t>zamestnanca:</w:t>
            </w:r>
          </w:p>
        </w:tc>
      </w:tr>
      <w:tr w:rsidR="00E818FA" w:rsidRPr="001F2591" w14:paraId="6D28B84C" w14:textId="77777777" w:rsidTr="006D5052">
        <w:tc>
          <w:tcPr>
            <w:tcW w:w="9322" w:type="dxa"/>
          </w:tcPr>
          <w:p w14:paraId="6460B5BB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Dátum, podpis:</w:t>
            </w:r>
          </w:p>
        </w:tc>
      </w:tr>
      <w:tr w:rsidR="00E818FA" w:rsidRPr="001F2591" w14:paraId="44376436" w14:textId="77777777" w:rsidTr="006D5052">
        <w:tc>
          <w:tcPr>
            <w:tcW w:w="9322" w:type="dxa"/>
          </w:tcPr>
          <w:p w14:paraId="2992BF1B" w14:textId="7C99AB25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B7669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1D84D801" w14:textId="77777777" w:rsidR="00E818FA" w:rsidRPr="001F2591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0C5F6F24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1F2591" w14:paraId="1DBD4C15" w14:textId="77777777" w:rsidTr="006D5052">
        <w:tc>
          <w:tcPr>
            <w:tcW w:w="9322" w:type="dxa"/>
          </w:tcPr>
          <w:p w14:paraId="1C0C44EF" w14:textId="5AD60EC9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1F2591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1F2591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1F2591" w14:paraId="1D06CD78" w14:textId="77777777" w:rsidTr="006D5052">
        <w:tc>
          <w:tcPr>
            <w:tcW w:w="9322" w:type="dxa"/>
          </w:tcPr>
          <w:p w14:paraId="021C9182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290532A3" w14:textId="77777777" w:rsidR="00F16200" w:rsidRDefault="00F16200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B4BC1B1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A612DB7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3E07F768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08F40571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4B599A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3848BE9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346D074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60E43E0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77A27B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6898FE4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7733CD0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E5306DE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2B871FD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283652B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BD3CFC0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14BCD156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DE5F446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77470FB" w14:textId="77777777" w:rsidR="00E818FA" w:rsidRPr="00D10F8D" w:rsidRDefault="00E818FA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  <w:r w:rsidRPr="00D10F8D">
        <w:rPr>
          <w:rFonts w:ascii="Times New Roman" w:hAnsi="Times New Roman" w:cs="Times New Roman"/>
          <w:b/>
        </w:rPr>
        <w:lastRenderedPageBreak/>
        <w:t>3. Krycí list k zmluve uzatvorenej prostredníctvom EKS</w:t>
      </w:r>
    </w:p>
    <w:p w14:paraId="18E43CFA" w14:textId="166444B2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Fin</w:t>
      </w:r>
      <w:r w:rsidR="00E818FA" w:rsidRPr="00D10F8D">
        <w:rPr>
          <w:rFonts w:ascii="Times New Roman" w:hAnsi="Times New Roman" w:cs="Times New Roman"/>
          <w:sz w:val="24"/>
          <w:szCs w:val="24"/>
        </w:rPr>
        <w:t>ančná kontrola bude realizovaná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1F5118A2" w14:textId="77777777" w:rsidTr="006D5052">
        <w:tc>
          <w:tcPr>
            <w:tcW w:w="9322" w:type="dxa"/>
          </w:tcPr>
          <w:p w14:paraId="1FAC1D82" w14:textId="2E47A374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B7669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244CA41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2B3EB276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55580C09" w14:textId="77777777" w:rsidTr="006D5052">
        <w:tc>
          <w:tcPr>
            <w:tcW w:w="9322" w:type="dxa"/>
          </w:tcPr>
          <w:p w14:paraId="052AC86F" w14:textId="2E8B11B2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</w:tc>
      </w:tr>
      <w:tr w:rsidR="00E818FA" w:rsidRPr="00E818FA" w14:paraId="0380C310" w14:textId="77777777" w:rsidTr="006D5052">
        <w:tc>
          <w:tcPr>
            <w:tcW w:w="9322" w:type="dxa"/>
          </w:tcPr>
          <w:p w14:paraId="2DD29A93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  <w:tr w:rsidR="00E818FA" w:rsidRPr="00E818FA" w14:paraId="108BDE90" w14:textId="77777777" w:rsidTr="006D5052">
        <w:tc>
          <w:tcPr>
            <w:tcW w:w="9322" w:type="dxa"/>
          </w:tcPr>
          <w:p w14:paraId="28F4CA96" w14:textId="0D565A1B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B7669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77C7D62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870201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6E50A207" w14:textId="77777777" w:rsidTr="006D5052">
        <w:tc>
          <w:tcPr>
            <w:tcW w:w="9322" w:type="dxa"/>
          </w:tcPr>
          <w:p w14:paraId="60E5E35F" w14:textId="70EB30D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077F2484" w14:textId="77777777" w:rsidTr="006D5052">
        <w:tc>
          <w:tcPr>
            <w:tcW w:w="9322" w:type="dxa"/>
          </w:tcPr>
          <w:p w14:paraId="2664E3AD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33A88610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04198C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6AA92F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580116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98F576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54DF1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68299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351C51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C3FFD4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BEBA9F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8A7FC2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2BF0CC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D10F8D">
        <w:rPr>
          <w:rFonts w:ascii="Times New Roman" w:hAnsi="Times New Roman" w:cs="Times New Roman"/>
          <w:b/>
          <w:bCs/>
          <w:sz w:val="24"/>
          <w:szCs w:val="24"/>
        </w:rPr>
        <w:t xml:space="preserve"> Pracovná zmluva, dohody o prácach vykonávaných mimo pracovného pomeru, vymenovanie, oznámenie o výške a zložení funkčného platu</w:t>
      </w:r>
    </w:p>
    <w:p w14:paraId="4BECCF67" w14:textId="21584879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F</w:t>
      </w:r>
      <w:r w:rsidR="00E818FA" w:rsidRPr="00D10F8D">
        <w:rPr>
          <w:rFonts w:ascii="Times New Roman" w:hAnsi="Times New Roman" w:cs="Times New Roman"/>
          <w:sz w:val="24"/>
          <w:szCs w:val="24"/>
        </w:rPr>
        <w:t>inančná kontrola bude realizovaná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6DF393DF" w14:textId="77777777" w:rsidTr="006D5052">
        <w:tc>
          <w:tcPr>
            <w:tcW w:w="9322" w:type="dxa"/>
          </w:tcPr>
          <w:p w14:paraId="52E1212C" w14:textId="44CB83CB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C17E3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3ED696A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95F740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34291343" w14:textId="77777777" w:rsidTr="006D5052">
        <w:tc>
          <w:tcPr>
            <w:tcW w:w="9322" w:type="dxa"/>
          </w:tcPr>
          <w:p w14:paraId="347CD5F6" w14:textId="5124939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</w:tc>
      </w:tr>
      <w:tr w:rsidR="00E818FA" w:rsidRPr="00E818FA" w14:paraId="4B5B62B4" w14:textId="77777777" w:rsidTr="006D5052">
        <w:tc>
          <w:tcPr>
            <w:tcW w:w="9322" w:type="dxa"/>
          </w:tcPr>
          <w:p w14:paraId="26D4C37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  <w:tr w:rsidR="00E818FA" w:rsidRPr="00E818FA" w14:paraId="3BB0EB3A" w14:textId="77777777" w:rsidTr="006D5052">
        <w:tc>
          <w:tcPr>
            <w:tcW w:w="9322" w:type="dxa"/>
          </w:tcPr>
          <w:p w14:paraId="21C27F4F" w14:textId="4E8BCF3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C17E3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2246DE9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13D70A4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75C97719" w14:textId="77777777" w:rsidTr="006D5052">
        <w:tc>
          <w:tcPr>
            <w:tcW w:w="9322" w:type="dxa"/>
          </w:tcPr>
          <w:p w14:paraId="0D3CEFD5" w14:textId="51235B80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6AB3952B" w14:textId="77777777" w:rsidTr="006D5052">
        <w:tc>
          <w:tcPr>
            <w:tcW w:w="9322" w:type="dxa"/>
          </w:tcPr>
          <w:p w14:paraId="4CEAE72D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066E7B13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6236B4A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6DCA245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319CD56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50F06821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36DEB73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278468E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4490919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7E4D7FF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723712C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13EEF91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40919BA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105A3300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57744352" w14:textId="6BF509BB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252F06" w:rsidRPr="00D1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b/>
          <w:sz w:val="24"/>
          <w:szCs w:val="24"/>
        </w:rPr>
        <w:t xml:space="preserve">Pokladničný doklad (príjmový a výdavkový) </w:t>
      </w:r>
    </w:p>
    <w:p w14:paraId="2B74A172" w14:textId="3D9AC9DF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Na doklade bude realizovaný výkon finančnej kontroly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32C99537" w14:textId="77777777" w:rsidTr="006D5052">
        <w:tc>
          <w:tcPr>
            <w:tcW w:w="9322" w:type="dxa"/>
          </w:tcPr>
          <w:p w14:paraId="763F577C" w14:textId="649A8F2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C17E3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26D7DDE4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268351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6D0E956E" w14:textId="77777777" w:rsidTr="006D5052">
        <w:tc>
          <w:tcPr>
            <w:tcW w:w="9322" w:type="dxa"/>
          </w:tcPr>
          <w:p w14:paraId="7A6E1AFF" w14:textId="7AF5A266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</w:tc>
      </w:tr>
      <w:tr w:rsidR="00E818FA" w:rsidRPr="00E818FA" w14:paraId="6329B713" w14:textId="77777777" w:rsidTr="006D5052">
        <w:tc>
          <w:tcPr>
            <w:tcW w:w="9322" w:type="dxa"/>
          </w:tcPr>
          <w:p w14:paraId="63879345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  <w:tr w:rsidR="00E818FA" w:rsidRPr="00E818FA" w14:paraId="47C5A49B" w14:textId="77777777" w:rsidTr="006D5052">
        <w:tc>
          <w:tcPr>
            <w:tcW w:w="9322" w:type="dxa"/>
          </w:tcPr>
          <w:p w14:paraId="770C2A54" w14:textId="1873DC1D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C17E3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77272C8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34E4C77C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738F9E27" w14:textId="77777777" w:rsidTr="006D5052">
        <w:tc>
          <w:tcPr>
            <w:tcW w:w="9322" w:type="dxa"/>
          </w:tcPr>
          <w:p w14:paraId="0448AFDF" w14:textId="57DAC569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61FC793A" w14:textId="77777777" w:rsidTr="006D5052">
        <w:tc>
          <w:tcPr>
            <w:tcW w:w="9322" w:type="dxa"/>
          </w:tcPr>
          <w:p w14:paraId="67B33B72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2DC386BB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E90376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C3601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E68E5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888B2FC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C3CD62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3E662E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93016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0F9B8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B6D3D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8A670C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14738C" w14:textId="2DC58DC1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252F06" w:rsidRPr="00D10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b/>
          <w:bCs/>
          <w:sz w:val="24"/>
          <w:szCs w:val="24"/>
        </w:rPr>
        <w:t>Žiadosť o preddavok</w:t>
      </w:r>
    </w:p>
    <w:p w14:paraId="3B1E2C84" w14:textId="77777777" w:rsidR="00D57E91" w:rsidRDefault="00D57E91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84599" w14:textId="51080114" w:rsidR="00E818FA" w:rsidRPr="00D10F8D" w:rsidRDefault="00E818FA" w:rsidP="00665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ŽIADOSŤ</w:t>
      </w:r>
      <w:r w:rsidR="00252F06" w:rsidRPr="00D10F8D">
        <w:rPr>
          <w:rFonts w:ascii="Times New Roman" w:hAnsi="Times New Roman" w:cs="Times New Roman"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sz w:val="24"/>
          <w:szCs w:val="24"/>
        </w:rPr>
        <w:t>O</w:t>
      </w:r>
      <w:r w:rsidR="00252F06" w:rsidRPr="00D10F8D">
        <w:rPr>
          <w:rFonts w:ascii="Times New Roman" w:hAnsi="Times New Roman" w:cs="Times New Roman"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sz w:val="24"/>
          <w:szCs w:val="24"/>
        </w:rPr>
        <w:t>PREDDAVOK</w:t>
      </w:r>
    </w:p>
    <w:p w14:paraId="2300445A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Meno a priezvisko žiadateľa: .................................................... </w:t>
      </w:r>
    </w:p>
    <w:p w14:paraId="5C4AE3CC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Organizačný útvar: .................................................................... </w:t>
      </w:r>
    </w:p>
    <w:p w14:paraId="4011DE4E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Žiadam o vyplatenie preddavku finančnej hotovosti vo výške: ................................................ </w:t>
      </w:r>
    </w:p>
    <w:p w14:paraId="088A1DF9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Na účely: ..................................................................................................................................... </w:t>
      </w:r>
    </w:p>
    <w:p w14:paraId="35AC7F72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 </w:t>
      </w:r>
    </w:p>
    <w:p w14:paraId="35A215C7" w14:textId="3F894551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Podpis zamestnanca:</w:t>
      </w:r>
      <w:r w:rsidR="00252F06">
        <w:rPr>
          <w:rFonts w:ascii="Times New Roman" w:hAnsi="Times New Roman" w:cs="Times New Roman"/>
        </w:rPr>
        <w:t xml:space="preserve"> </w:t>
      </w:r>
      <w:r w:rsidRPr="00E818FA">
        <w:rPr>
          <w:rFonts w:ascii="Times New Roman" w:hAnsi="Times New Roman" w:cs="Times New Roman"/>
        </w:rPr>
        <w:t>...........................</w:t>
      </w:r>
    </w:p>
    <w:p w14:paraId="262A3335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 xml:space="preserve">Dátum: ....................................... </w:t>
      </w:r>
    </w:p>
    <w:p w14:paraId="3BFB4FC5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Súhlas s vyplatením preddavku: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10040A2" w14:textId="77777777" w:rsidTr="006D5052">
        <w:tc>
          <w:tcPr>
            <w:tcW w:w="4606" w:type="dxa"/>
          </w:tcPr>
          <w:p w14:paraId="28C0C324" w14:textId="2FCFF670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F6357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5724E71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2DFC9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  <w:tc>
          <w:tcPr>
            <w:tcW w:w="4716" w:type="dxa"/>
          </w:tcPr>
          <w:p w14:paraId="060B01D7" w14:textId="582DFF7A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F6357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153E7B2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190647E1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4B05A2E4" w14:textId="77777777" w:rsidTr="006D5052">
        <w:tc>
          <w:tcPr>
            <w:tcW w:w="4606" w:type="dxa"/>
          </w:tcPr>
          <w:p w14:paraId="21BC3BAE" w14:textId="0001D2B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  <w:p w14:paraId="4D4A37DC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334DCEDC" w14:textId="7708B648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197B0AEA" w14:textId="77777777" w:rsidTr="006D5052">
        <w:tc>
          <w:tcPr>
            <w:tcW w:w="4606" w:type="dxa"/>
          </w:tcPr>
          <w:p w14:paraId="3246DDE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  <w:p w14:paraId="63BC5916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4BB27D3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205E7B9E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BA60E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7C84F3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FEE7A1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80971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84597B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B9103F" w14:textId="290CA1E1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252F06" w:rsidRPr="00D1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b/>
          <w:sz w:val="24"/>
          <w:szCs w:val="24"/>
        </w:rPr>
        <w:t xml:space="preserve">Príkaz na tuzemskú a zahraničnú pracovnú cestu </w:t>
      </w:r>
    </w:p>
    <w:p w14:paraId="225A7534" w14:textId="6F524CB3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Na doklade bude realizovaný výkon finančnej kontroly nasledovne:</w:t>
      </w:r>
    </w:p>
    <w:p w14:paraId="0CF1996C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 xml:space="preserve">Podmienky výkonu pracovnej cesty schválil a výkon práce je v súlade s dohodnutým druhom práce: </w:t>
      </w:r>
      <w:r w:rsidRPr="00D10F8D">
        <w:rPr>
          <w:rFonts w:ascii="Times New Roman" w:hAnsi="Times New Roman" w:cs="Times New Roman"/>
          <w:sz w:val="24"/>
          <w:szCs w:val="24"/>
        </w:rPr>
        <w:tab/>
      </w:r>
      <w:r w:rsidRPr="00E818F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3A02634" w14:textId="77777777" w:rsidTr="006D5052">
        <w:tc>
          <w:tcPr>
            <w:tcW w:w="4606" w:type="dxa"/>
          </w:tcPr>
          <w:p w14:paraId="435566B0" w14:textId="77AECE86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F6357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6EC517B7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C896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  <w:tc>
          <w:tcPr>
            <w:tcW w:w="4716" w:type="dxa"/>
          </w:tcPr>
          <w:p w14:paraId="3E514AED" w14:textId="0835D768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F6357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46815ED6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0657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605073FA" w14:textId="77777777" w:rsidTr="006D5052">
        <w:tc>
          <w:tcPr>
            <w:tcW w:w="4606" w:type="dxa"/>
          </w:tcPr>
          <w:p w14:paraId="51E65043" w14:textId="6DDF169C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Meno a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zamestnanca:</w:t>
            </w:r>
          </w:p>
          <w:p w14:paraId="0BA1FD19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0776AFE" w14:textId="13B1063F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Meno a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vedúceho zamestnanca:</w:t>
            </w:r>
          </w:p>
        </w:tc>
      </w:tr>
      <w:tr w:rsidR="00E818FA" w:rsidRPr="00E818FA" w14:paraId="5E69E575" w14:textId="77777777" w:rsidTr="006D5052">
        <w:tc>
          <w:tcPr>
            <w:tcW w:w="4606" w:type="dxa"/>
          </w:tcPr>
          <w:p w14:paraId="097E38A2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podpis:</w:t>
            </w:r>
          </w:p>
        </w:tc>
        <w:tc>
          <w:tcPr>
            <w:tcW w:w="4716" w:type="dxa"/>
          </w:tcPr>
          <w:p w14:paraId="4A4F472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podpis:</w:t>
            </w:r>
          </w:p>
        </w:tc>
      </w:tr>
    </w:tbl>
    <w:p w14:paraId="1F94931F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DCC908" w14:textId="5E289D1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Vyúčtovanie</w:t>
      </w:r>
      <w:r w:rsidR="00252F06" w:rsidRPr="00D10F8D">
        <w:rPr>
          <w:rFonts w:ascii="Times New Roman" w:hAnsi="Times New Roman" w:cs="Times New Roman"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sz w:val="24"/>
          <w:szCs w:val="24"/>
        </w:rPr>
        <w:t>pracovnej cesty schválil:</w:t>
      </w:r>
    </w:p>
    <w:p w14:paraId="2E18F74C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E818FA" w:rsidRPr="00E818FA" w14:paraId="57A7716C" w14:textId="77777777" w:rsidTr="006D5052">
        <w:tc>
          <w:tcPr>
            <w:tcW w:w="4815" w:type="dxa"/>
          </w:tcPr>
          <w:p w14:paraId="4FB42988" w14:textId="1495537A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4F0E2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73067B6F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A34C1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  <w:tc>
          <w:tcPr>
            <w:tcW w:w="4678" w:type="dxa"/>
          </w:tcPr>
          <w:p w14:paraId="4DAA3287" w14:textId="3FB0269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4F0E2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2D6C44BA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6744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22A7ECE3" w14:textId="77777777" w:rsidTr="006D5052">
        <w:tc>
          <w:tcPr>
            <w:tcW w:w="4815" w:type="dxa"/>
          </w:tcPr>
          <w:p w14:paraId="4DB70E48" w14:textId="4B4683DE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Meno a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zamestnanca:</w:t>
            </w:r>
          </w:p>
          <w:p w14:paraId="02ABB60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72E42B" w14:textId="5E23FB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Meno a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  <w:r w:rsidR="00252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vedúceho zamestnanca:</w:t>
            </w:r>
          </w:p>
        </w:tc>
      </w:tr>
      <w:tr w:rsidR="00E818FA" w:rsidRPr="00E818FA" w14:paraId="446AC836" w14:textId="77777777" w:rsidTr="006D5052">
        <w:tc>
          <w:tcPr>
            <w:tcW w:w="4815" w:type="dxa"/>
          </w:tcPr>
          <w:p w14:paraId="1F3791D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podpis:</w:t>
            </w:r>
          </w:p>
          <w:p w14:paraId="31E2A29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858C78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podpis:</w:t>
            </w:r>
          </w:p>
        </w:tc>
      </w:tr>
    </w:tbl>
    <w:p w14:paraId="4F8F99AE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97E225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B121F4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E99CDAA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C9C9E0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32937F" w14:textId="433CA485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252F06" w:rsidRPr="00D1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b/>
          <w:sz w:val="24"/>
          <w:szCs w:val="24"/>
        </w:rPr>
        <w:t>Likvidačný list faktúry/platobný poukaz/krycí list faktúry</w:t>
      </w:r>
    </w:p>
    <w:p w14:paraId="55B7BB0A" w14:textId="15614302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Na doklade bude realizovaný výkon finančnej kontroly nasledovne:</w:t>
      </w:r>
    </w:p>
    <w:p w14:paraId="09C1E5C7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Súhlas s uhradením faktúry: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D11C43A" w14:textId="77777777" w:rsidTr="006D5052">
        <w:tc>
          <w:tcPr>
            <w:tcW w:w="4606" w:type="dxa"/>
          </w:tcPr>
          <w:p w14:paraId="4F544EA9" w14:textId="63C6572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4F0E2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72B4203A" w14:textId="77777777" w:rsidR="00E818FA" w:rsidRPr="00E818FA" w:rsidRDefault="00E818FA" w:rsidP="00D10F8D">
            <w:pPr>
              <w:spacing w:before="120" w:line="360" w:lineRule="auto"/>
              <w:ind w:left="720"/>
              <w:rPr>
                <w:rFonts w:ascii="Times New Roman" w:hAnsi="Times New Roman" w:cs="Times New Roman"/>
              </w:rPr>
            </w:pPr>
          </w:p>
          <w:p w14:paraId="034555EC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  <w:tc>
          <w:tcPr>
            <w:tcW w:w="4716" w:type="dxa"/>
          </w:tcPr>
          <w:p w14:paraId="705A864E" w14:textId="4B0B9378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4F0E2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4A8C8FE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A6F7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38BD821D" w14:textId="77777777" w:rsidTr="006D5052">
        <w:tc>
          <w:tcPr>
            <w:tcW w:w="4606" w:type="dxa"/>
          </w:tcPr>
          <w:p w14:paraId="1DA1A2D0" w14:textId="5798438D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  <w:p w14:paraId="5CEFD2D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777759D0" w14:textId="6F1C986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06F4BFA3" w14:textId="77777777" w:rsidTr="006D5052">
        <w:tc>
          <w:tcPr>
            <w:tcW w:w="4606" w:type="dxa"/>
          </w:tcPr>
          <w:p w14:paraId="59356E9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  <w:p w14:paraId="71E1ACA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79A9ECF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76688616" w14:textId="77777777" w:rsidR="00E818FA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B1E73E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65AD2C3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6916A5B8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511775FC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46BE177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F4A5C20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814EDC5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6EF9E25E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35363EF6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05DA66F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2177C04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A4EB15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0F42EF2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9FB32F5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D9D8A21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CBCF423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23223C15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6CC530FE" w14:textId="77777777" w:rsidR="00665CA4" w:rsidRPr="00E818FA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22ECEAD6" w14:textId="77777777" w:rsidR="00E818FA" w:rsidRPr="00E818FA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5F9DC7F" w14:textId="4C4DDBB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252F06" w:rsidRPr="00D1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F8D">
        <w:rPr>
          <w:rFonts w:ascii="Times New Roman" w:hAnsi="Times New Roman" w:cs="Times New Roman"/>
          <w:b/>
          <w:sz w:val="24"/>
          <w:szCs w:val="24"/>
        </w:rPr>
        <w:t xml:space="preserve">Zápis o zaradení majetku, zápis o vyradení majetku </w:t>
      </w:r>
    </w:p>
    <w:p w14:paraId="6FEBC8F0" w14:textId="5BDF412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Na doklade bude realizovaný výkon finančnej kontroly nasledovne: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39222696" w14:textId="77777777" w:rsidTr="006D5052">
        <w:tc>
          <w:tcPr>
            <w:tcW w:w="4606" w:type="dxa"/>
          </w:tcPr>
          <w:p w14:paraId="402863F5" w14:textId="162543E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AA7B6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3800AB1A" w14:textId="77777777" w:rsidR="00E818FA" w:rsidRPr="00E818FA" w:rsidRDefault="00E818FA" w:rsidP="00D10F8D">
            <w:pPr>
              <w:spacing w:before="120" w:line="360" w:lineRule="auto"/>
              <w:ind w:left="720"/>
              <w:rPr>
                <w:rFonts w:ascii="Times New Roman" w:hAnsi="Times New Roman" w:cs="Times New Roman"/>
              </w:rPr>
            </w:pPr>
          </w:p>
          <w:p w14:paraId="0CB0C975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  <w:tc>
          <w:tcPr>
            <w:tcW w:w="4716" w:type="dxa"/>
          </w:tcPr>
          <w:p w14:paraId="688F7EB3" w14:textId="2EABB311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finančnou operáciou súhlasím </w:t>
            </w:r>
            <w:r w:rsidR="00AA7B6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nesúhlasím</w:t>
            </w:r>
            <w:r w:rsidRPr="001F2591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</w:t>
            </w:r>
          </w:p>
          <w:p w14:paraId="65CEFB95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682B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nehodiace sa prečiarknite</w:t>
            </w:r>
          </w:p>
        </w:tc>
      </w:tr>
      <w:tr w:rsidR="00E818FA" w:rsidRPr="00E818FA" w14:paraId="16B9DF73" w14:textId="77777777" w:rsidTr="006D5052">
        <w:tc>
          <w:tcPr>
            <w:tcW w:w="4606" w:type="dxa"/>
          </w:tcPr>
          <w:p w14:paraId="6E2F1C7C" w14:textId="64E70C7D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zamestnanca:</w:t>
            </w:r>
          </w:p>
          <w:p w14:paraId="2064B2A4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5225FF24" w14:textId="3A2EDE76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Meno a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priezvisko</w:t>
            </w:r>
            <w:r w:rsidR="00252F06">
              <w:rPr>
                <w:rFonts w:ascii="Times New Roman" w:hAnsi="Times New Roman" w:cs="Times New Roman"/>
              </w:rPr>
              <w:t xml:space="preserve"> </w:t>
            </w:r>
            <w:r w:rsidRPr="00E818FA">
              <w:rPr>
                <w:rFonts w:ascii="Times New Roman" w:hAnsi="Times New Roman" w:cs="Times New Roman"/>
              </w:rPr>
              <w:t>vedúceho zamestnanca:</w:t>
            </w:r>
          </w:p>
        </w:tc>
      </w:tr>
      <w:tr w:rsidR="00E818FA" w:rsidRPr="00E818FA" w14:paraId="581F8960" w14:textId="77777777" w:rsidTr="006D5052">
        <w:tc>
          <w:tcPr>
            <w:tcW w:w="4606" w:type="dxa"/>
          </w:tcPr>
          <w:p w14:paraId="73BDEA4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  <w:p w14:paraId="57D2C6FE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4C28E68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podpis:</w:t>
            </w:r>
          </w:p>
        </w:tc>
      </w:tr>
    </w:tbl>
    <w:p w14:paraId="4CE60FA6" w14:textId="77777777" w:rsidR="00E818FA" w:rsidRPr="00E818FA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30F34319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</w:p>
    <w:p w14:paraId="2A5F002D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bookmarkStart w:id="2" w:name="_Hlk531188110"/>
      <w:bookmarkEnd w:id="2"/>
    </w:p>
    <w:sectPr w:rsidR="00E818FA" w:rsidRPr="00E818FA" w:rsidSect="006D6336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F49D" w14:textId="77777777" w:rsidR="0088626F" w:rsidRDefault="0088626F" w:rsidP="0050665B">
      <w:pPr>
        <w:spacing w:after="0" w:line="240" w:lineRule="auto"/>
      </w:pPr>
      <w:r>
        <w:separator/>
      </w:r>
    </w:p>
  </w:endnote>
  <w:endnote w:type="continuationSeparator" w:id="0">
    <w:p w14:paraId="26C25CBD" w14:textId="77777777" w:rsidR="0088626F" w:rsidRDefault="0088626F" w:rsidP="0050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A9FD" w14:textId="77777777" w:rsidR="0088626F" w:rsidRDefault="0088626F" w:rsidP="0050665B">
      <w:pPr>
        <w:spacing w:after="0" w:line="240" w:lineRule="auto"/>
      </w:pPr>
      <w:r>
        <w:separator/>
      </w:r>
    </w:p>
  </w:footnote>
  <w:footnote w:type="continuationSeparator" w:id="0">
    <w:p w14:paraId="49339A99" w14:textId="77777777" w:rsidR="0088626F" w:rsidRDefault="0088626F" w:rsidP="0050665B">
      <w:pPr>
        <w:spacing w:after="0" w:line="240" w:lineRule="auto"/>
      </w:pPr>
      <w:r>
        <w:continuationSeparator/>
      </w:r>
    </w:p>
  </w:footnote>
  <w:footnote w:id="1">
    <w:p w14:paraId="16D96CF4" w14:textId="71990873" w:rsidR="00AB3559" w:rsidRDefault="00AB355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B3559">
        <w:t>Vzor vnútorného predpisu upravuje výkon finančnej kontroly v ROPO, ktorými sú najmä školy a školské zariadenia, zariadenia sociálnych služieb, galérie, divadlá, múzeá a iné kultúrne inštitúcie.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ADDC" w14:textId="46B39F25" w:rsidR="00CD2515" w:rsidRDefault="00CD2515" w:rsidP="00CD2515">
    <w:pPr>
      <w:pStyle w:val="Hlavika"/>
    </w:pPr>
    <w:r>
      <w:rPr>
        <w:rFonts w:cstheme="minorHAnsi"/>
      </w:rPr>
      <w:t>Smernica č. ........../2026 o výkone finančnej kontroly (ROPO)</w:t>
    </w:r>
    <w:r>
      <w:rPr>
        <w:rFonts w:cstheme="minorHAnsi"/>
      </w:rPr>
      <w:tab/>
      <w:t>|</w:t>
    </w:r>
    <w:r>
      <w:t xml:space="preserve">strana </w:t>
    </w:r>
    <w:sdt>
      <w:sdtPr>
        <w:id w:val="130582411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ADF52E4" w14:textId="67543C42" w:rsidR="0050665B" w:rsidRDefault="0050665B" w:rsidP="006D63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19A"/>
    <w:multiLevelType w:val="hybridMultilevel"/>
    <w:tmpl w:val="AE7EB37E"/>
    <w:lvl w:ilvl="0" w:tplc="136097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96B"/>
    <w:multiLevelType w:val="hybridMultilevel"/>
    <w:tmpl w:val="3342F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5D2B"/>
    <w:multiLevelType w:val="hybridMultilevel"/>
    <w:tmpl w:val="20CCA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300D"/>
    <w:multiLevelType w:val="hybridMultilevel"/>
    <w:tmpl w:val="CAC0CCC2"/>
    <w:lvl w:ilvl="0" w:tplc="8BE43D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F12B1"/>
    <w:multiLevelType w:val="hybridMultilevel"/>
    <w:tmpl w:val="55040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D9B"/>
    <w:multiLevelType w:val="hybridMultilevel"/>
    <w:tmpl w:val="E4D8E8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5631"/>
    <w:multiLevelType w:val="hybridMultilevel"/>
    <w:tmpl w:val="13F29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80D9F"/>
    <w:multiLevelType w:val="hybridMultilevel"/>
    <w:tmpl w:val="41BC5B5A"/>
    <w:lvl w:ilvl="0" w:tplc="23E686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12F"/>
    <w:multiLevelType w:val="hybridMultilevel"/>
    <w:tmpl w:val="86D63F72"/>
    <w:lvl w:ilvl="0" w:tplc="5B32F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365F"/>
    <w:multiLevelType w:val="hybridMultilevel"/>
    <w:tmpl w:val="0FC42B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85A80"/>
    <w:multiLevelType w:val="multilevel"/>
    <w:tmpl w:val="BAAC1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FF03AC7"/>
    <w:multiLevelType w:val="hybridMultilevel"/>
    <w:tmpl w:val="49A6EB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6455"/>
    <w:multiLevelType w:val="hybridMultilevel"/>
    <w:tmpl w:val="47D418E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2F64E3F"/>
    <w:multiLevelType w:val="hybridMultilevel"/>
    <w:tmpl w:val="04BE5B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A39"/>
    <w:multiLevelType w:val="hybridMultilevel"/>
    <w:tmpl w:val="39340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2707"/>
    <w:multiLevelType w:val="hybridMultilevel"/>
    <w:tmpl w:val="5166214C"/>
    <w:lvl w:ilvl="0" w:tplc="041B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57D2"/>
    <w:multiLevelType w:val="hybridMultilevel"/>
    <w:tmpl w:val="BB3A2D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64B12"/>
    <w:multiLevelType w:val="hybridMultilevel"/>
    <w:tmpl w:val="0FE40CD6"/>
    <w:lvl w:ilvl="0" w:tplc="D7D0FC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7E76"/>
    <w:multiLevelType w:val="hybridMultilevel"/>
    <w:tmpl w:val="30ACC4B0"/>
    <w:lvl w:ilvl="0" w:tplc="041B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448073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83E15"/>
    <w:multiLevelType w:val="hybridMultilevel"/>
    <w:tmpl w:val="9E1AE3B0"/>
    <w:lvl w:ilvl="0" w:tplc="E6644E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7030EB"/>
    <w:multiLevelType w:val="hybridMultilevel"/>
    <w:tmpl w:val="79CA98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11658"/>
    <w:multiLevelType w:val="hybridMultilevel"/>
    <w:tmpl w:val="E4FC4CFA"/>
    <w:lvl w:ilvl="0" w:tplc="51628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3B"/>
    <w:multiLevelType w:val="hybridMultilevel"/>
    <w:tmpl w:val="1F426806"/>
    <w:lvl w:ilvl="0" w:tplc="367C7E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13AFE"/>
    <w:multiLevelType w:val="hybridMultilevel"/>
    <w:tmpl w:val="DA940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982"/>
    <w:multiLevelType w:val="multilevel"/>
    <w:tmpl w:val="E8AA7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2E7242"/>
    <w:multiLevelType w:val="hybridMultilevel"/>
    <w:tmpl w:val="234682B8"/>
    <w:lvl w:ilvl="0" w:tplc="38EE523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15B0F"/>
    <w:multiLevelType w:val="hybridMultilevel"/>
    <w:tmpl w:val="13F29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C6A17"/>
    <w:multiLevelType w:val="hybridMultilevel"/>
    <w:tmpl w:val="4B06A16E"/>
    <w:lvl w:ilvl="0" w:tplc="83AC0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0631A"/>
    <w:multiLevelType w:val="hybridMultilevel"/>
    <w:tmpl w:val="FCD4E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503FA"/>
    <w:multiLevelType w:val="hybridMultilevel"/>
    <w:tmpl w:val="20886A8C"/>
    <w:lvl w:ilvl="0" w:tplc="191A74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202E8"/>
    <w:multiLevelType w:val="hybridMultilevel"/>
    <w:tmpl w:val="CC58DCD0"/>
    <w:lvl w:ilvl="0" w:tplc="F900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E529F"/>
    <w:multiLevelType w:val="hybridMultilevel"/>
    <w:tmpl w:val="81504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F16D3"/>
    <w:multiLevelType w:val="hybridMultilevel"/>
    <w:tmpl w:val="BD7A7F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74819">
    <w:abstractNumId w:val="4"/>
  </w:num>
  <w:num w:numId="2" w16cid:durableId="1347249368">
    <w:abstractNumId w:val="7"/>
  </w:num>
  <w:num w:numId="3" w16cid:durableId="1920090988">
    <w:abstractNumId w:val="10"/>
  </w:num>
  <w:num w:numId="4" w16cid:durableId="1965500627">
    <w:abstractNumId w:val="5"/>
  </w:num>
  <w:num w:numId="5" w16cid:durableId="680622366">
    <w:abstractNumId w:val="23"/>
  </w:num>
  <w:num w:numId="6" w16cid:durableId="2013412592">
    <w:abstractNumId w:val="25"/>
  </w:num>
  <w:num w:numId="7" w16cid:durableId="1085111516">
    <w:abstractNumId w:val="21"/>
  </w:num>
  <w:num w:numId="8" w16cid:durableId="751395467">
    <w:abstractNumId w:val="13"/>
  </w:num>
  <w:num w:numId="9" w16cid:durableId="1423256428">
    <w:abstractNumId w:val="16"/>
  </w:num>
  <w:num w:numId="10" w16cid:durableId="972978624">
    <w:abstractNumId w:val="32"/>
  </w:num>
  <w:num w:numId="11" w16cid:durableId="1082065087">
    <w:abstractNumId w:val="18"/>
  </w:num>
  <w:num w:numId="12" w16cid:durableId="870386934">
    <w:abstractNumId w:val="9"/>
  </w:num>
  <w:num w:numId="13" w16cid:durableId="613051976">
    <w:abstractNumId w:val="17"/>
  </w:num>
  <w:num w:numId="14" w16cid:durableId="954408193">
    <w:abstractNumId w:val="27"/>
  </w:num>
  <w:num w:numId="15" w16cid:durableId="860364665">
    <w:abstractNumId w:val="12"/>
  </w:num>
  <w:num w:numId="16" w16cid:durableId="166286740">
    <w:abstractNumId w:val="14"/>
  </w:num>
  <w:num w:numId="17" w16cid:durableId="1269654898">
    <w:abstractNumId w:val="6"/>
  </w:num>
  <w:num w:numId="18" w16cid:durableId="1270043901">
    <w:abstractNumId w:val="3"/>
  </w:num>
  <w:num w:numId="19" w16cid:durableId="1039938313">
    <w:abstractNumId w:val="26"/>
  </w:num>
  <w:num w:numId="20" w16cid:durableId="1235772274">
    <w:abstractNumId w:val="29"/>
  </w:num>
  <w:num w:numId="21" w16cid:durableId="1865441699">
    <w:abstractNumId w:val="2"/>
  </w:num>
  <w:num w:numId="22" w16cid:durableId="994146405">
    <w:abstractNumId w:val="0"/>
  </w:num>
  <w:num w:numId="23" w16cid:durableId="863207212">
    <w:abstractNumId w:val="30"/>
  </w:num>
  <w:num w:numId="24" w16cid:durableId="1745298862">
    <w:abstractNumId w:val="20"/>
  </w:num>
  <w:num w:numId="25" w16cid:durableId="1627465629">
    <w:abstractNumId w:val="24"/>
  </w:num>
  <w:num w:numId="26" w16cid:durableId="1650818153">
    <w:abstractNumId w:val="15"/>
  </w:num>
  <w:num w:numId="27" w16cid:durableId="62070288">
    <w:abstractNumId w:val="28"/>
  </w:num>
  <w:num w:numId="28" w16cid:durableId="259221518">
    <w:abstractNumId w:val="8"/>
  </w:num>
  <w:num w:numId="29" w16cid:durableId="344719556">
    <w:abstractNumId w:val="22"/>
  </w:num>
  <w:num w:numId="30" w16cid:durableId="1283999841">
    <w:abstractNumId w:val="19"/>
  </w:num>
  <w:num w:numId="31" w16cid:durableId="386681861">
    <w:abstractNumId w:val="11"/>
  </w:num>
  <w:num w:numId="32" w16cid:durableId="2089837697">
    <w:abstractNumId w:val="1"/>
  </w:num>
  <w:num w:numId="33" w16cid:durableId="180769799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87"/>
    <w:rsid w:val="00000FDC"/>
    <w:rsid w:val="00001FC0"/>
    <w:rsid w:val="0001441A"/>
    <w:rsid w:val="000144F8"/>
    <w:rsid w:val="000149C0"/>
    <w:rsid w:val="00024DCA"/>
    <w:rsid w:val="00031C1D"/>
    <w:rsid w:val="0003354A"/>
    <w:rsid w:val="00041C99"/>
    <w:rsid w:val="0004344B"/>
    <w:rsid w:val="00051648"/>
    <w:rsid w:val="0005779E"/>
    <w:rsid w:val="0006134B"/>
    <w:rsid w:val="0008064D"/>
    <w:rsid w:val="000B1354"/>
    <w:rsid w:val="000D0D19"/>
    <w:rsid w:val="000D20F8"/>
    <w:rsid w:val="00107FCD"/>
    <w:rsid w:val="00111985"/>
    <w:rsid w:val="0012035D"/>
    <w:rsid w:val="001269B7"/>
    <w:rsid w:val="001310F0"/>
    <w:rsid w:val="00131D4F"/>
    <w:rsid w:val="00136074"/>
    <w:rsid w:val="001374EA"/>
    <w:rsid w:val="00141BD2"/>
    <w:rsid w:val="001608B4"/>
    <w:rsid w:val="00167135"/>
    <w:rsid w:val="001759B2"/>
    <w:rsid w:val="001A663E"/>
    <w:rsid w:val="001C3F82"/>
    <w:rsid w:val="001C6616"/>
    <w:rsid w:val="001C6F68"/>
    <w:rsid w:val="001D21D7"/>
    <w:rsid w:val="001D65B0"/>
    <w:rsid w:val="001F0CFD"/>
    <w:rsid w:val="001F2591"/>
    <w:rsid w:val="00227310"/>
    <w:rsid w:val="00252F06"/>
    <w:rsid w:val="002934D7"/>
    <w:rsid w:val="002A7923"/>
    <w:rsid w:val="002E5838"/>
    <w:rsid w:val="00304A4D"/>
    <w:rsid w:val="00316DA4"/>
    <w:rsid w:val="00323E1E"/>
    <w:rsid w:val="003268A3"/>
    <w:rsid w:val="00327694"/>
    <w:rsid w:val="003304CC"/>
    <w:rsid w:val="003336E3"/>
    <w:rsid w:val="0033785B"/>
    <w:rsid w:val="0034062C"/>
    <w:rsid w:val="00341C64"/>
    <w:rsid w:val="00364641"/>
    <w:rsid w:val="00395DAD"/>
    <w:rsid w:val="003A01DC"/>
    <w:rsid w:val="00404A16"/>
    <w:rsid w:val="00416754"/>
    <w:rsid w:val="00422CC9"/>
    <w:rsid w:val="004306E6"/>
    <w:rsid w:val="004535FF"/>
    <w:rsid w:val="00461574"/>
    <w:rsid w:val="00462C58"/>
    <w:rsid w:val="0046457A"/>
    <w:rsid w:val="004811CA"/>
    <w:rsid w:val="00485011"/>
    <w:rsid w:val="004961CF"/>
    <w:rsid w:val="004A13E4"/>
    <w:rsid w:val="004A1E70"/>
    <w:rsid w:val="004C72FD"/>
    <w:rsid w:val="004F0E24"/>
    <w:rsid w:val="00506315"/>
    <w:rsid w:val="0050665B"/>
    <w:rsid w:val="005171BE"/>
    <w:rsid w:val="00533541"/>
    <w:rsid w:val="00540516"/>
    <w:rsid w:val="005644EE"/>
    <w:rsid w:val="005678BD"/>
    <w:rsid w:val="00570F61"/>
    <w:rsid w:val="00574310"/>
    <w:rsid w:val="0058402F"/>
    <w:rsid w:val="005A48DE"/>
    <w:rsid w:val="005D4754"/>
    <w:rsid w:val="005E318C"/>
    <w:rsid w:val="005E5BBA"/>
    <w:rsid w:val="005E5E02"/>
    <w:rsid w:val="005F6D2B"/>
    <w:rsid w:val="0065539E"/>
    <w:rsid w:val="0066465C"/>
    <w:rsid w:val="00665CA4"/>
    <w:rsid w:val="006709D6"/>
    <w:rsid w:val="00697433"/>
    <w:rsid w:val="006A0293"/>
    <w:rsid w:val="006C00C4"/>
    <w:rsid w:val="006C2716"/>
    <w:rsid w:val="006D5052"/>
    <w:rsid w:val="006D6336"/>
    <w:rsid w:val="006E72DF"/>
    <w:rsid w:val="006E7B75"/>
    <w:rsid w:val="006F4726"/>
    <w:rsid w:val="00702A42"/>
    <w:rsid w:val="007114C4"/>
    <w:rsid w:val="00730CE5"/>
    <w:rsid w:val="007412B3"/>
    <w:rsid w:val="007633CB"/>
    <w:rsid w:val="007642E0"/>
    <w:rsid w:val="0078151B"/>
    <w:rsid w:val="00787F62"/>
    <w:rsid w:val="0079330C"/>
    <w:rsid w:val="007C16D4"/>
    <w:rsid w:val="007D4A78"/>
    <w:rsid w:val="007E1550"/>
    <w:rsid w:val="007E68A5"/>
    <w:rsid w:val="007F3CD8"/>
    <w:rsid w:val="007F511B"/>
    <w:rsid w:val="00821687"/>
    <w:rsid w:val="00854C4A"/>
    <w:rsid w:val="008669EF"/>
    <w:rsid w:val="00885129"/>
    <w:rsid w:val="00885782"/>
    <w:rsid w:val="0088626F"/>
    <w:rsid w:val="00894F7F"/>
    <w:rsid w:val="00896013"/>
    <w:rsid w:val="008C24C5"/>
    <w:rsid w:val="008D5480"/>
    <w:rsid w:val="008F7A26"/>
    <w:rsid w:val="009012BC"/>
    <w:rsid w:val="00923BB6"/>
    <w:rsid w:val="009D173A"/>
    <w:rsid w:val="009E2B53"/>
    <w:rsid w:val="009E2CFE"/>
    <w:rsid w:val="00A34936"/>
    <w:rsid w:val="00AA7B6B"/>
    <w:rsid w:val="00AB3559"/>
    <w:rsid w:val="00AF0EE7"/>
    <w:rsid w:val="00AF6B0F"/>
    <w:rsid w:val="00B03C2F"/>
    <w:rsid w:val="00B10F26"/>
    <w:rsid w:val="00B25B3A"/>
    <w:rsid w:val="00B43FBF"/>
    <w:rsid w:val="00B512C3"/>
    <w:rsid w:val="00B5615B"/>
    <w:rsid w:val="00B7669D"/>
    <w:rsid w:val="00B84050"/>
    <w:rsid w:val="00B93F1F"/>
    <w:rsid w:val="00BC7146"/>
    <w:rsid w:val="00BE0FF3"/>
    <w:rsid w:val="00C112FB"/>
    <w:rsid w:val="00C11A97"/>
    <w:rsid w:val="00C17E37"/>
    <w:rsid w:val="00C20FEF"/>
    <w:rsid w:val="00C22F23"/>
    <w:rsid w:val="00C50D51"/>
    <w:rsid w:val="00C9455A"/>
    <w:rsid w:val="00C9542E"/>
    <w:rsid w:val="00CA3049"/>
    <w:rsid w:val="00CB3749"/>
    <w:rsid w:val="00CC2738"/>
    <w:rsid w:val="00CD2515"/>
    <w:rsid w:val="00CF6979"/>
    <w:rsid w:val="00CF6A29"/>
    <w:rsid w:val="00D10F8D"/>
    <w:rsid w:val="00D17437"/>
    <w:rsid w:val="00D579C0"/>
    <w:rsid w:val="00D57E91"/>
    <w:rsid w:val="00D66C0F"/>
    <w:rsid w:val="00D86983"/>
    <w:rsid w:val="00D90D63"/>
    <w:rsid w:val="00D934CF"/>
    <w:rsid w:val="00DA148E"/>
    <w:rsid w:val="00DC499F"/>
    <w:rsid w:val="00DF3C8A"/>
    <w:rsid w:val="00E028A2"/>
    <w:rsid w:val="00E04C2F"/>
    <w:rsid w:val="00E1606D"/>
    <w:rsid w:val="00E47941"/>
    <w:rsid w:val="00E519E7"/>
    <w:rsid w:val="00E57391"/>
    <w:rsid w:val="00E818FA"/>
    <w:rsid w:val="00E972F7"/>
    <w:rsid w:val="00EA686A"/>
    <w:rsid w:val="00EB619F"/>
    <w:rsid w:val="00EC0E34"/>
    <w:rsid w:val="00F10C01"/>
    <w:rsid w:val="00F12539"/>
    <w:rsid w:val="00F16200"/>
    <w:rsid w:val="00F17B0F"/>
    <w:rsid w:val="00F37AA0"/>
    <w:rsid w:val="00F63578"/>
    <w:rsid w:val="00F66724"/>
    <w:rsid w:val="00F72EE7"/>
    <w:rsid w:val="00F84F67"/>
    <w:rsid w:val="00F93D1A"/>
    <w:rsid w:val="00FA40D4"/>
    <w:rsid w:val="00FA4811"/>
    <w:rsid w:val="00FA6C16"/>
    <w:rsid w:val="00FE2881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306D"/>
  <w15:docId w15:val="{73166922-0715-4654-9F1D-BEF526E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42E0"/>
  </w:style>
  <w:style w:type="paragraph" w:styleId="Nadpis3">
    <w:name w:val="heading 3"/>
    <w:basedOn w:val="Normlny"/>
    <w:next w:val="Normlny"/>
    <w:link w:val="Nadpis3Char"/>
    <w:qFormat/>
    <w:rsid w:val="00107F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21687"/>
    <w:pPr>
      <w:ind w:left="720"/>
      <w:contextualSpacing/>
    </w:pPr>
  </w:style>
  <w:style w:type="paragraph" w:customStyle="1" w:styleId="Default">
    <w:name w:val="Default"/>
    <w:rsid w:val="00670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3Char">
    <w:name w:val="Nadpis 3 Char"/>
    <w:basedOn w:val="Predvolenpsmoodseku"/>
    <w:link w:val="Nadpis3"/>
    <w:rsid w:val="00107F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0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433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E818FA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E818FA"/>
    <w:rPr>
      <w:rFonts w:ascii="Arial" w:eastAsia="Times New Roman" w:hAnsi="Arial" w:cs="Arial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F3C8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3C8A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570F6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70F61"/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570F61"/>
  </w:style>
  <w:style w:type="paragraph" w:styleId="Revzia">
    <w:name w:val="Revision"/>
    <w:hidden/>
    <w:uiPriority w:val="99"/>
    <w:semiHidden/>
    <w:rsid w:val="00FA6C1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0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65B"/>
  </w:style>
  <w:style w:type="paragraph" w:styleId="Pta">
    <w:name w:val="footer"/>
    <w:basedOn w:val="Normlny"/>
    <w:link w:val="PtaChar"/>
    <w:uiPriority w:val="99"/>
    <w:unhideWhenUsed/>
    <w:rsid w:val="0050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65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55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355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3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EBAC-B5D5-4253-B24F-E4D776428657}"/>
</file>

<file path=customXml/itemProps2.xml><?xml version="1.0" encoding="utf-8"?>
<ds:datastoreItem xmlns:ds="http://schemas.openxmlformats.org/officeDocument/2006/customXml" ds:itemID="{B923DD62-7279-4D13-B0D6-E51CDCA43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8BCBC-7D08-4505-8485-96538CCB1A34}">
  <ds:schemaRefs>
    <ds:schemaRef ds:uri="http://schemas.microsoft.com/office/2006/metadata/properties"/>
    <ds:schemaRef ds:uri="http://schemas.microsoft.com/office/infopath/2007/PartnerControls"/>
    <ds:schemaRef ds:uri="f2339af7-a72f-44c4-bbef-43fffa2a666d"/>
  </ds:schemaRefs>
</ds:datastoreItem>
</file>

<file path=customXml/itemProps4.xml><?xml version="1.0" encoding="utf-8"?>
<ds:datastoreItem xmlns:ds="http://schemas.openxmlformats.org/officeDocument/2006/customXml" ds:itemID="{7E2E6628-9729-400B-9FC5-E96179D1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22</Pages>
  <Words>4195</Words>
  <Characters>26306</Characters>
  <Application>Microsoft Office Word</Application>
  <DocSecurity>0</DocSecurity>
  <Lines>657</Lines>
  <Paragraphs>252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Veverková Ingrid Ing.</dc:creator>
  <cp:keywords>KONTROLA</cp:keywords>
  <dc:description/>
  <cp:lastModifiedBy>Veronika Nagyová</cp:lastModifiedBy>
  <cp:revision>4</cp:revision>
  <cp:lastPrinted>2025-12-17T11:54:00Z</cp:lastPrinted>
  <dcterms:created xsi:type="dcterms:W3CDTF">2026-01-12T11:23:00Z</dcterms:created>
  <dcterms:modified xsi:type="dcterms:W3CDTF">2026-04-27T18:20:00Z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</Properties>
</file>